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湖南信息学院学生转专业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  <w:t>申请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表</w:t>
      </w:r>
    </w:p>
    <w:p>
      <w:pPr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ascii="黑体" w:eastAsia="黑体" w:cs="黑体"/>
          <w:b/>
          <w:bCs/>
        </w:rPr>
        <w:t xml:space="preserve">                                                </w:t>
      </w:r>
      <w:r>
        <w:rPr>
          <w:rFonts w:ascii="华文楷体" w:hAnsi="华文楷体" w:eastAsia="华文楷体" w:cs="华文楷体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  编号：</w:t>
      </w:r>
    </w:p>
    <w:tbl>
      <w:tblPr>
        <w:tblStyle w:val="3"/>
        <w:tblW w:w="902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993"/>
        <w:gridCol w:w="1134"/>
        <w:gridCol w:w="1134"/>
        <w:gridCol w:w="992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101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 份</w:t>
            </w:r>
          </w:p>
          <w:p>
            <w:pPr>
              <w:adjustRightIn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 号</w:t>
            </w:r>
          </w:p>
        </w:tc>
        <w:tc>
          <w:tcPr>
            <w:tcW w:w="2268" w:type="dxa"/>
            <w:gridSpan w:val="2"/>
          </w:tcPr>
          <w:p>
            <w:pPr>
              <w:adjustRightIn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学 号</w:t>
            </w:r>
          </w:p>
        </w:tc>
        <w:tc>
          <w:tcPr>
            <w:tcW w:w="239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adjustRightIn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101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层 次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□专科</w:t>
            </w:r>
          </w:p>
          <w:p>
            <w:pPr>
              <w:adjustRightIn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□本科</w:t>
            </w:r>
          </w:p>
        </w:tc>
        <w:tc>
          <w:tcPr>
            <w:tcW w:w="993" w:type="dxa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就 读</w:t>
            </w:r>
          </w:p>
          <w:p>
            <w:pPr>
              <w:adjustRightIn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 业</w:t>
            </w:r>
          </w:p>
          <w:p>
            <w:pPr>
              <w:adjustRightIn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班 级</w:t>
            </w:r>
          </w:p>
        </w:tc>
        <w:tc>
          <w:tcPr>
            <w:tcW w:w="2268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转 入</w:t>
            </w:r>
          </w:p>
          <w:p>
            <w:pPr>
              <w:adjustRightIn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 业</w:t>
            </w:r>
          </w:p>
          <w:p>
            <w:pPr>
              <w:adjustRightIn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班 级</w:t>
            </w:r>
          </w:p>
        </w:tc>
        <w:tc>
          <w:tcPr>
            <w:tcW w:w="239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4503" w:type="dxa"/>
            <w:gridSpan w:val="4"/>
          </w:tcPr>
          <w:p>
            <w:pPr>
              <w:spacing w:line="20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转出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二级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学院意见：</w:t>
            </w:r>
          </w:p>
          <w:p>
            <w:pPr>
              <w:spacing w:line="20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00" w:lineRule="atLeas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负责人签名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： </w:t>
            </w:r>
          </w:p>
          <w:p>
            <w:pPr>
              <w:spacing w:line="200" w:lineRule="atLeast"/>
              <w:ind w:firstLine="1920" w:firstLineChars="8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00" w:lineRule="atLeast"/>
              <w:ind w:firstLine="2400" w:firstLineChars="10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月     日</w:t>
            </w:r>
          </w:p>
        </w:tc>
        <w:tc>
          <w:tcPr>
            <w:tcW w:w="4522" w:type="dxa"/>
            <w:gridSpan w:val="3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转入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二级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学院意见：</w:t>
            </w:r>
          </w:p>
          <w:p>
            <w:pPr>
              <w:spacing w:line="20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spacing w:line="200" w:lineRule="atLeast"/>
              <w:ind w:right="480" w:firstLine="1080" w:firstLineChars="4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spacing w:line="200" w:lineRule="atLeast"/>
              <w:ind w:right="480" w:firstLine="1080" w:firstLineChars="4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spacing w:line="200" w:lineRule="atLeast"/>
              <w:ind w:right="480" w:firstLine="1080" w:firstLineChars="4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ordWrap w:val="0"/>
              <w:spacing w:line="200" w:lineRule="atLeast"/>
              <w:ind w:right="480" w:firstLine="1080" w:firstLineChars="4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spacing w:line="200" w:lineRule="atLeast"/>
              <w:ind w:right="480" w:firstLine="1080" w:firstLineChars="4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spacing w:line="200" w:lineRule="atLeast"/>
              <w:ind w:right="480" w:firstLine="1080" w:firstLineChars="4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spacing w:line="200" w:lineRule="atLeast"/>
              <w:ind w:right="480" w:firstLine="1080" w:firstLineChars="4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spacing w:line="200" w:lineRule="atLeast"/>
              <w:ind w:right="480"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负责人签名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： </w:t>
            </w:r>
          </w:p>
          <w:p>
            <w:pPr>
              <w:spacing w:line="200" w:lineRule="atLeas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</w:t>
            </w:r>
          </w:p>
          <w:p>
            <w:pPr>
              <w:wordWrap w:val="0"/>
              <w:spacing w:line="200" w:lineRule="atLeas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9025" w:type="dxa"/>
            <w:gridSpan w:val="7"/>
          </w:tcPr>
          <w:p>
            <w:pPr>
              <w:spacing w:line="20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教务处意见：</w:t>
            </w:r>
          </w:p>
          <w:p>
            <w:pPr>
              <w:spacing w:line="20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00" w:lineRule="atLeast"/>
              <w:ind w:firstLine="5040" w:firstLineChars="2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负责人签名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</w:t>
            </w:r>
          </w:p>
          <w:p>
            <w:pPr>
              <w:spacing w:line="200" w:lineRule="atLeast"/>
              <w:ind w:firstLine="5160" w:firstLineChars="21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  <w:p>
            <w:pPr>
              <w:spacing w:line="200" w:lineRule="atLeast"/>
              <w:ind w:firstLine="6960" w:firstLineChars="29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9025" w:type="dxa"/>
            <w:gridSpan w:val="7"/>
          </w:tcPr>
          <w:p>
            <w:pPr>
              <w:spacing w:line="20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学校意见：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idowControl/>
              <w:spacing w:line="200" w:lineRule="atLeas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</w:t>
            </w:r>
          </w:p>
          <w:p>
            <w:pPr>
              <w:widowControl/>
              <w:spacing w:line="200" w:lineRule="atLeast"/>
              <w:ind w:firstLine="5040" w:firstLineChars="21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主管校领导签名：</w:t>
            </w:r>
          </w:p>
          <w:p>
            <w:pPr>
              <w:widowControl/>
              <w:spacing w:line="200" w:lineRule="atLeast"/>
              <w:ind w:firstLine="4800" w:firstLineChars="20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idowControl/>
              <w:spacing w:line="200" w:lineRule="atLeast"/>
              <w:ind w:firstLine="6960" w:firstLineChars="29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rPr>
          <w:rFonts w:hint="eastAsia" w:eastAsia="宋体" w:cs="Times New Roman"/>
          <w:lang w:eastAsia="zh-CN"/>
        </w:rPr>
      </w:pPr>
    </w:p>
    <w:p>
      <w:pPr>
        <w:rPr>
          <w:rFonts w:hint="eastAsia" w:eastAsia="宋体" w:cs="Times New Roman"/>
          <w:lang w:eastAsia="zh-CN"/>
        </w:rPr>
      </w:pPr>
    </w:p>
    <w:p>
      <w:pPr>
        <w:ind w:left="4200" w:leftChars="2000" w:firstLine="0" w:firstLineChars="0"/>
        <w:rPr>
          <w:rFonts w:hint="eastAsia" w:ascii="仿宋" w:hAnsi="仿宋" w:eastAsia="仿宋" w:cs="宋体"/>
          <w:sz w:val="24"/>
          <w:szCs w:val="24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  <w:t>湖南信息学院学生转专业流程图</w:t>
      </w:r>
    </w:p>
    <w:p>
      <w:pPr>
        <w:ind w:left="3996" w:leftChars="1800" w:hanging="216" w:hangingChars="103"/>
        <w:rPr>
          <w:rFonts w:hint="eastAsia" w:cs="Times New Roman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287655</wp:posOffset>
                </wp:positionV>
                <wp:extent cx="4726305" cy="6852285"/>
                <wp:effectExtent l="6350" t="6350" r="10795" b="18415"/>
                <wp:wrapSquare wrapText="bothSides"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6305" cy="6852285"/>
                          <a:chOff x="4471" y="71596"/>
                          <a:chExt cx="7443" cy="10791"/>
                        </a:xfrm>
                      </wpg:grpSpPr>
                      <wps:wsp>
                        <wps:cNvPr id="27" name="直接箭头连接符 27"/>
                        <wps:cNvCnPr/>
                        <wps:spPr>
                          <a:xfrm>
                            <a:off x="8190" y="76081"/>
                            <a:ext cx="0" cy="870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2" name="组合 32"/>
                        <wpg:cNvGrpSpPr/>
                        <wpg:grpSpPr>
                          <a:xfrm>
                            <a:off x="4471" y="71596"/>
                            <a:ext cx="7443" cy="10791"/>
                            <a:chOff x="4471" y="71596"/>
                            <a:chExt cx="7443" cy="10791"/>
                          </a:xfrm>
                        </wpg:grpSpPr>
                        <wpg:grpSp>
                          <wpg:cNvPr id="24" name="组合 3"/>
                          <wpg:cNvGrpSpPr/>
                          <wpg:grpSpPr>
                            <a:xfrm rot="0">
                              <a:off x="4471" y="71596"/>
                              <a:ext cx="7441" cy="9216"/>
                              <a:chOff x="9250" y="3424"/>
                              <a:chExt cx="7441" cy="9216"/>
                            </a:xfrm>
                          </wpg:grpSpPr>
                          <wpg:grpSp>
                            <wpg:cNvPr id="25" name="组合 20"/>
                            <wpg:cNvGrpSpPr/>
                            <wpg:grpSpPr>
                              <a:xfrm>
                                <a:off x="9250" y="3424"/>
                                <a:ext cx="7441" cy="9216"/>
                                <a:chOff x="5806" y="3424"/>
                                <a:chExt cx="7441" cy="9216"/>
                              </a:xfrm>
                            </wpg:grpSpPr>
                            <wps:wsp>
                              <wps:cNvPr id="26" name="流程图: 过程 1"/>
                              <wps:cNvSpPr/>
                              <wps:spPr>
                                <a:xfrm>
                                  <a:off x="5812" y="3424"/>
                                  <a:ext cx="7435" cy="1220"/>
                                </a:xfrm>
                                <a:prstGeom prst="flowChartProcess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学生填写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转专业审批表，并提交申请书（说明申请理由，本人签字）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8" name="流程图: 过程 7"/>
                              <wps:cNvSpPr/>
                              <wps:spPr>
                                <a:xfrm>
                                  <a:off x="5806" y="10296"/>
                                  <a:ext cx="7435" cy="754"/>
                                </a:xfrm>
                                <a:prstGeom prst="flowChartProcess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sz w:val="28"/>
                                        <w:szCs w:val="28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  <w:lang w:eastAsia="zh-CN"/>
                                      </w:rPr>
                                      <w:t>教务处处长审批（西院求实楼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  <w:lang w:val="en-US" w:eastAsia="zh-CN"/>
                                      </w:rPr>
                                      <w:t>1204室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  <w:lang w:eastAsia="zh-CN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9" name="流程图: 过程 14"/>
                              <wps:cNvSpPr/>
                              <wps:spPr>
                                <a:xfrm>
                                  <a:off x="5812" y="11901"/>
                                  <a:ext cx="7421" cy="739"/>
                                </a:xfrm>
                                <a:prstGeom prst="flowChartProcess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sz w:val="28"/>
                                        <w:szCs w:val="28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  <w:lang w:eastAsia="zh-CN"/>
                                      </w:rPr>
                                      <w:t>学校审批（西院求实楼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  <w:lang w:val="en-US" w:eastAsia="zh-CN"/>
                                      </w:rPr>
                                      <w:t>1205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  <w:lang w:eastAsia="zh-CN"/>
                                      </w:rPr>
                                      <w:t>室）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30" name="直接箭头连接符 8"/>
                            <wps:cNvCnPr/>
                            <wps:spPr>
                              <a:xfrm>
                                <a:off x="12969" y="4669"/>
                                <a:ext cx="0" cy="870"/>
                              </a:xfrm>
                              <a:prstGeom prst="straightConnector1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  <a:prstDash val="solid"/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直接箭头连接符 15"/>
                            <wps:cNvCnPr/>
                            <wps:spPr>
                              <a:xfrm>
                                <a:off x="12969" y="6289"/>
                                <a:ext cx="0" cy="870"/>
                              </a:xfrm>
                              <a:prstGeom prst="straightConnector1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直接箭头连接符 21"/>
                            <wps:cNvCnPr/>
                            <wps:spPr>
                              <a:xfrm>
                                <a:off x="12969" y="9469"/>
                                <a:ext cx="0" cy="870"/>
                              </a:xfrm>
                              <a:prstGeom prst="straightConnector1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直接箭头连接符 22"/>
                            <wps:cNvCnPr/>
                            <wps:spPr>
                              <a:xfrm>
                                <a:off x="12969" y="11059"/>
                                <a:ext cx="0" cy="87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6" name="流程图: 过程 24"/>
                          <wps:cNvSpPr/>
                          <wps:spPr>
                            <a:xfrm>
                              <a:off x="4477" y="73717"/>
                              <a:ext cx="7437" cy="739"/>
                            </a:xfrm>
                            <a:prstGeom prst="flowChartProcess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  <w:t>转出二级学院审核（院长签字）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流程图: 过程 25"/>
                          <wps:cNvSpPr/>
                          <wps:spPr>
                            <a:xfrm>
                              <a:off x="4477" y="75337"/>
                              <a:ext cx="7437" cy="739"/>
                            </a:xfrm>
                            <a:prstGeom prst="flowChartProcess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  <w:t>转入二级学院审核（院长签字）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8" name="流程图: 过程 26"/>
                          <wps:cNvSpPr/>
                          <wps:spPr>
                            <a:xfrm>
                              <a:off x="4477" y="76942"/>
                              <a:ext cx="7436" cy="739"/>
                            </a:xfrm>
                            <a:prstGeom prst="flowChartProcess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  <w:t>教务处考试中心审核（西院求实楼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val="en-US" w:eastAsia="zh-CN"/>
                                  </w:rPr>
                                  <w:t>1202室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流程图: 过程 28"/>
                          <wps:cNvSpPr/>
                          <wps:spPr>
                            <a:xfrm>
                              <a:off x="4477" y="81648"/>
                              <a:ext cx="7421" cy="739"/>
                            </a:xfrm>
                            <a:prstGeom prst="flowChartProcess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  <w:t>教务处考试中心备案（西院求实楼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val="en-US" w:eastAsia="zh-CN"/>
                                  </w:rPr>
                                  <w:t>1202室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直接箭头连接符 29"/>
                          <wps:cNvCnPr/>
                          <wps:spPr>
                            <a:xfrm>
                              <a:off x="8190" y="80821"/>
                              <a:ext cx="0" cy="870"/>
                            </a:xfrm>
                            <a:prstGeom prst="straightConnector1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85pt;margin-top:22.65pt;height:539.55pt;width:372.15pt;mso-wrap-distance-bottom:0pt;mso-wrap-distance-left:9pt;mso-wrap-distance-right:9pt;mso-wrap-distance-top:0pt;z-index:251743232;mso-width-relative:page;mso-height-relative:page;" coordorigin="4471,71596" coordsize="7443,10791" o:gfxdata="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">
                <o:lock v:ext="edit" aspectratio="f"/>
                <v:shape id="_x0000_s1026" o:spid="_x0000_s1026" o:spt="32" type="#_x0000_t32" style="position:absolute;left:8190;top:76081;height:870;width:0;" filled="f" stroked="t" coordsize="21600,21600" o:gfxdata="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DPRZ&#10;wAAAANsAAAAPAAAAAAAAAAEAIAAAACIAAABkcnMvZG93bnJldi54bWxQSwECFAAUAAAACACHTuJA&#10;My8FnjsAAAA5AAAAEAAAAAAAAAABACAAAAAPAQAAZHJzL3NoYXBleG1sLnhtbFBLBQYAAAAABgAG&#10;AFsBAAC5AwAAAAA=&#10;">
                  <v:fill on="f" focussize="0,0"/>
                  <v:stroke color="#000000 [3213]" miterlimit="8" joinstyle="miter" endarrow="open"/>
                  <v:imagedata o:title=""/>
                  <o:lock v:ext="edit" aspectratio="f"/>
                </v:shape>
                <v:group id="_x0000_s1026" o:spid="_x0000_s1026" o:spt="203" style="position:absolute;left:4471;top:71596;height:10791;width:7443;" coordorigin="4471,71596" coordsize="7443,10791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3" o:spid="_x0000_s1026" o:spt="203" style="position:absolute;left:4471;top:71596;height:9216;width:7441;" coordorigin="9250,3424" coordsize="7441,9216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20" o:spid="_x0000_s1026" o:spt="203" style="position:absolute;left:9250;top:3424;height:9216;width:7441;" coordorigin="5806,3424" coordsize="7441,9216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流程图: 过程 1" o:spid="_x0000_s1026" o:spt="109" type="#_x0000_t109" style="position:absolute;left:5812;top:3424;height:1220;width:7435;v-text-anchor:middle;" fillcolor="#FFFFFF [3201]" filled="t" stroked="t" coordsize="21600,21600" o:gfxdata="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oBb/q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学生填写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转专业审批表，并提交申请书（说明申请理由，本人签字）</w:t>
                              </w:r>
                            </w:p>
                          </w:txbxContent>
                        </v:textbox>
                      </v:shape>
                      <v:shape id="流程图: 过程 7" o:spid="_x0000_s1026" o:spt="109" type="#_x0000_t109" style="position:absolute;left:5806;top:10296;height:754;width:7435;v-text-anchor:middle;" fillcolor="#FFFFFF [3201]" filled="t" stroked="t" coordsize="21600,21600" o:gfxdata="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E0l4TtAAAANsAAAAPAAAA&#10;AAAAAAEAIAAAACIAAABkcnMvZG93bnJldi54bWxQSwECFAAUAAAACACHTuJAMy8FnjsAAAA5AAAA&#10;EAAAAAAAAAABACAAAAADAQAAZHJzL3NoYXBleG1sLnhtbFBLBQYAAAAABgAGAFsBAACtAwAAAAA=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教务处处长审批（西院求实楼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CN"/>
                                </w:rPr>
                                <w:t>1204室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流程图: 过程 14" o:spid="_x0000_s1026" o:spt="109" type="#_x0000_t109" style="position:absolute;left:5812;top:11901;height:739;width:7421;v-text-anchor:middle;" fillcolor="#FFFFFF [3201]" filled="t" stroked="t" coordsize="21600,21600" o:gfxdata="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nvuItwAAANsAAAAP&#10;AAAAAAAAAAEAIAAAACIAAABkcnMvZG93bnJldi54bWxQSwECFAAUAAAACACHTuJAMy8FnjsAAAA5&#10;AAAAEAAAAAAAAAABACAAAAAGAQAAZHJzL3NoYXBleG1sLnhtbFBLBQYAAAAABgAGAFsBAACwAwAA&#10;AAA=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学校审批（西院求实楼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CN"/>
                                </w:rPr>
                                <w:t>1205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室）</w:t>
                              </w:r>
                            </w:p>
                          </w:txbxContent>
                        </v:textbox>
                      </v:shape>
                    </v:group>
                    <v:shape id="直接箭头连接符 8" o:spid="_x0000_s1026" o:spt="32" type="#_x0000_t32" style="position:absolute;left:12969;top:4669;height:870;width:0;" filled="f" stroked="t" coordsize="21600,21600" o:gfxdata="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s5sZK5AAAA2w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  <v:shape id="直接箭头连接符 15" o:spid="_x0000_s1026" o:spt="32" type="#_x0000_t32" style="position:absolute;left:12969;top:6289;height:870;width:0;" filled="f" stroked="t" coordsize="21600,21600" o:gfxdata="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3Bfa7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 [3213]" miterlimit="8" joinstyle="miter" endarrow="open"/>
                      <v:imagedata o:title=""/>
                      <o:lock v:ext="edit" aspectratio="f"/>
                    </v:shape>
                    <v:shape id="直接箭头连接符 21" o:spid="_x0000_s1026" o:spt="32" type="#_x0000_t32" style="position:absolute;left:12969;top:9469;height:870;width:0;" filled="f" stroked="t" coordsize="21600,21600" o:gfxdata="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H/PO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 [3213]" miterlimit="8" joinstyle="miter" endarrow="open"/>
                      <v:imagedata o:title=""/>
                      <o:lock v:ext="edit" aspectratio="f"/>
                    </v:shape>
                    <v:shape id="直接箭头连接符 22" o:spid="_x0000_s1026" o:spt="32" type="#_x0000_t32" style="position:absolute;left:12969;top:11059;height:870;width:0;" filled="f" stroked="t" coordsize="21600,21600" o:gfxdata="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LaOg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000000 [3213]" miterlimit="8" joinstyle="miter" endarrow="open"/>
                      <v:imagedata o:title=""/>
                      <o:lock v:ext="edit" aspectratio="f"/>
                    </v:shape>
                  </v:group>
                  <v:shape id="流程图: 过程 24" o:spid="_x0000_s1026" o:spt="109" type="#_x0000_t109" style="position:absolute;left:4477;top:73717;height:739;width:7437;v-text-anchor:middle;" fillcolor="#FFFFFF [3201]" filled="t" stroked="t" coordsize="21600,21600" o:gfxdata="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/Y+Se2AAAA2wAAAA8A&#10;AAAAAAAAAQAgAAAAIgAAAGRycy9kb3ducmV2LnhtbFBLAQIUABQAAAAIAIdO4kAzLwWeOwAAADkA&#10;AAAQAAAAAAAAAAEAIAAAAAUBAABkcnMvc2hhcGV4bWwueG1sUEsFBgAAAAAGAAYAWwEAAK8DAAAA&#10;AA==&#10;">
                    <v:fill on="t" focussize="0,0"/>
                    <v:stroke weight="1pt" color="#000000 [3200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转出二级学院审核（院长签字）</w:t>
                          </w:r>
                        </w:p>
                      </w:txbxContent>
                    </v:textbox>
                  </v:shape>
                  <v:shape id="流程图: 过程 25" o:spid="_x0000_s1026" o:spt="109" type="#_x0000_t109" style="position:absolute;left:4477;top:75337;height:739;width:7437;v-text-anchor:middle;" fillcolor="#FFFFFF [3201]" filled="t" stroked="t" coordsize="21600,21600" o:gfxdata="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lFy8twAAANsAAAAP&#10;AAAAAAAAAAEAIAAAACIAAABkcnMvZG93bnJldi54bWxQSwECFAAUAAAACACHTuJAMy8FnjsAAAA5&#10;AAAAEAAAAAAAAAABACAAAAAGAQAAZHJzL3NoYXBleG1sLnhtbFBLBQYAAAAABgAGAFsBAACwAwAA&#10;AAA=&#10;">
                    <v:fill on="t" focussize="0,0"/>
                    <v:stroke weight="1pt" color="#000000 [3200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转入二级学院审核（院长签字）</w:t>
                          </w: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v:textbox>
                  </v:shape>
                  <v:shape id="流程图: 过程 26" o:spid="_x0000_s1026" o:spt="109" type="#_x0000_t109" style="position:absolute;left:4477;top:76942;height:739;width:7436;v-text-anchor:middle;" fillcolor="#FFFFFF [3201]" filled="t" stroked="t" coordsize="21600,21600" o:gfxdata="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BC8jOtAAAANsAAAAPAAAA&#10;AAAAAAEAIAAAACIAAABkcnMvZG93bnJldi54bWxQSwECFAAUAAAACACHTuJAMy8FnjsAAAA5AAAA&#10;EAAAAAAAAAABACAAAAADAQAAZHJzL3NoYXBleG1sLnhtbFBLBQYAAAAABgAGAFsBAACtAwAAAAA=&#10;">
                    <v:fill on="t" focussize="0,0"/>
                    <v:stroke weight="1pt" color="#000000 [3200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教务处考试中心审核（西院求实楼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1202室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流程图: 过程 28" o:spid="_x0000_s1026" o:spt="109" type="#_x0000_t109" style="position:absolute;left:4477;top:81648;height:739;width:7421;v-text-anchor:middle;" fillcolor="#FFFFFF [3201]" filled="t" stroked="t" coordsize="21600,21600" o:gfxdata="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uR21VtwAAANsAAAAP&#10;AAAAAAAAAAEAIAAAACIAAABkcnMvZG93bnJldi54bWxQSwECFAAUAAAACACHTuJAMy8FnjsAAAA5&#10;AAAAEAAAAAAAAAABACAAAAAGAQAAZHJzL3NoYXBleG1sLnhtbFBLBQYAAAAABgAGAFsBAACwAwAA&#10;AAA=&#10;">
                    <v:fill on="t" focussize="0,0"/>
                    <v:stroke weight="1pt" color="#000000 [3200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教务处考试中心备案（西院求实楼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1202室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直接箭头连接符 29" o:spid="_x0000_s1026" o:spt="32" type="#_x0000_t32" style="position:absolute;left:8190;top:80821;height:870;width:0;" filled="f" stroked="t" coordsize="21600,21600" o:gfxdata="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1xzRb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1pt" color="#000000 [3213]" miterlimit="8" joinstyle="miter" endarrow="open"/>
                    <v:imagedata o:title=""/>
                    <o:lock v:ext="edit" aspectratio="f"/>
                  </v:shape>
                </v:group>
                <w10:wrap type="square"/>
              </v:group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6"/>
          <w:szCs w:val="44"/>
          <w:lang w:val="en-US" w:eastAsia="zh-CN" w:bidi="ar-SA"/>
        </w:rPr>
      </w:pPr>
    </w:p>
    <w:p>
      <w:pPr>
        <w:jc w:val="left"/>
        <w:rPr>
          <w:rFonts w:hint="eastAsia" w:asciiTheme="minorHAnsi" w:hAnsiTheme="minorHAnsi" w:eastAsiaTheme="minorEastAsia" w:cstheme="minorBidi"/>
          <w:b/>
          <w:bCs/>
          <w:kern w:val="2"/>
          <w:sz w:val="36"/>
          <w:szCs w:val="44"/>
          <w:lang w:val="en-US" w:eastAsia="zh-CN" w:bidi="ar-SA"/>
        </w:rPr>
      </w:pPr>
    </w:p>
    <w:p>
      <w:pPr>
        <w:jc w:val="left"/>
        <w:rPr>
          <w:rFonts w:hint="eastAsia" w:asciiTheme="minorHAnsi" w:hAnsiTheme="minorHAnsi" w:eastAsiaTheme="minorEastAsia" w:cstheme="minorBidi"/>
          <w:b/>
          <w:bCs/>
          <w:kern w:val="2"/>
          <w:sz w:val="36"/>
          <w:szCs w:val="4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3573B"/>
    <w:rsid w:val="087B0939"/>
    <w:rsid w:val="13F02E0E"/>
    <w:rsid w:val="158C0E53"/>
    <w:rsid w:val="17F00087"/>
    <w:rsid w:val="18D3684F"/>
    <w:rsid w:val="199E69CF"/>
    <w:rsid w:val="1F34112E"/>
    <w:rsid w:val="22AA4DBB"/>
    <w:rsid w:val="24883EA7"/>
    <w:rsid w:val="27994D3A"/>
    <w:rsid w:val="33746256"/>
    <w:rsid w:val="35DA7257"/>
    <w:rsid w:val="449A562B"/>
    <w:rsid w:val="44BB245E"/>
    <w:rsid w:val="45074921"/>
    <w:rsid w:val="45B33650"/>
    <w:rsid w:val="47107D93"/>
    <w:rsid w:val="47514667"/>
    <w:rsid w:val="51D25F1E"/>
    <w:rsid w:val="563B2957"/>
    <w:rsid w:val="5653573B"/>
    <w:rsid w:val="63B344C7"/>
    <w:rsid w:val="69DB551A"/>
    <w:rsid w:val="70725E10"/>
    <w:rsid w:val="723340F3"/>
    <w:rsid w:val="7CE0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2018-08-30T10:41:00Z</dcterms:created>
  <dc:creator>Administrator</dc:creator>
  <cp:lastModifiedBy>Administrator</cp:lastModifiedBy>
  <cp:lastPrinted>2018-09-08T01:03:00Z</cp:lastPrinted>
  <dcterms:modified xsi:type="dcterms:W3CDTF">2018-09-08T04:23:38Z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