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24C" w:rsidRDefault="0001524C" w:rsidP="00B55D2C">
      <w:pPr>
        <w:jc w:val="right"/>
        <w:rPr>
          <w:rFonts w:ascii="宋体" w:cs="Times New Roman"/>
          <w:snapToGrid w:val="0"/>
          <w:kern w:val="0"/>
        </w:rPr>
      </w:pPr>
    </w:p>
    <w:p w:rsidR="0001524C" w:rsidRDefault="0001524C" w:rsidP="00B55D2C">
      <w:pPr>
        <w:jc w:val="right"/>
        <w:rPr>
          <w:rFonts w:ascii="宋体" w:cs="Times New Roman"/>
          <w:snapToGrid w:val="0"/>
          <w:kern w:val="0"/>
        </w:rPr>
      </w:pPr>
    </w:p>
    <w:p w:rsidR="0001524C" w:rsidRPr="00085668" w:rsidRDefault="0001524C" w:rsidP="00B55D2C">
      <w:pPr>
        <w:jc w:val="right"/>
        <w:rPr>
          <w:rFonts w:ascii="宋体" w:cs="Times New Roman"/>
          <w:snapToGrid w:val="0"/>
          <w:kern w:val="0"/>
        </w:rPr>
      </w:pPr>
      <w:r w:rsidRPr="009A31C6">
        <w:rPr>
          <w:rFonts w:ascii="宋体" w:hAnsi="宋体" w:cs="宋体" w:hint="eastAsia"/>
          <w:sz w:val="30"/>
          <w:szCs w:val="30"/>
        </w:rPr>
        <w:t>湘信院教通〔</w:t>
      </w:r>
      <w:r w:rsidRPr="009A31C6">
        <w:rPr>
          <w:rFonts w:ascii="宋体" w:hAnsi="宋体" w:cs="宋体"/>
          <w:sz w:val="30"/>
          <w:szCs w:val="30"/>
        </w:rPr>
        <w:t>201</w:t>
      </w:r>
      <w:r>
        <w:rPr>
          <w:rFonts w:ascii="宋体" w:hAnsi="宋体" w:cs="宋体"/>
          <w:sz w:val="30"/>
          <w:szCs w:val="30"/>
        </w:rPr>
        <w:t>8</w:t>
      </w:r>
      <w:r w:rsidRPr="009A31C6">
        <w:rPr>
          <w:rFonts w:ascii="宋体" w:hAnsi="宋体" w:cs="宋体" w:hint="eastAsia"/>
          <w:sz w:val="30"/>
          <w:szCs w:val="30"/>
        </w:rPr>
        <w:t>〕</w:t>
      </w:r>
      <w:r>
        <w:rPr>
          <w:rFonts w:ascii="宋体" w:hAnsi="宋体" w:cs="宋体"/>
          <w:sz w:val="30"/>
          <w:szCs w:val="30"/>
        </w:rPr>
        <w:t>3</w:t>
      </w:r>
      <w:r w:rsidRPr="009A31C6">
        <w:rPr>
          <w:rFonts w:ascii="宋体" w:hAnsi="宋体" w:cs="宋体" w:hint="eastAsia"/>
          <w:sz w:val="30"/>
          <w:szCs w:val="30"/>
        </w:rPr>
        <w:t>号</w:t>
      </w:r>
    </w:p>
    <w:p w:rsidR="0001524C" w:rsidRPr="008574B0" w:rsidRDefault="0001524C" w:rsidP="008574B0">
      <w:pPr>
        <w:jc w:val="center"/>
        <w:rPr>
          <w:rFonts w:ascii="黑体" w:eastAsia="黑体" w:hAnsi="黑体" w:cs="Times New Roman"/>
          <w:b/>
          <w:bCs/>
          <w:sz w:val="44"/>
          <w:szCs w:val="44"/>
        </w:rPr>
      </w:pPr>
      <w:r w:rsidRPr="008574B0">
        <w:rPr>
          <w:rFonts w:ascii="黑体" w:eastAsia="黑体" w:hAnsi="黑体" w:cs="黑体" w:hint="eastAsia"/>
          <w:b/>
          <w:bCs/>
          <w:sz w:val="44"/>
          <w:szCs w:val="44"/>
        </w:rPr>
        <w:t>关于开展校级学科竞赛</w:t>
      </w:r>
      <w:r w:rsidRPr="008574B0">
        <w:rPr>
          <w:rFonts w:ascii="黑体" w:eastAsia="黑体" w:hAnsi="黑体" w:cs="黑体"/>
          <w:b/>
          <w:bCs/>
          <w:sz w:val="44"/>
          <w:szCs w:val="44"/>
        </w:rPr>
        <w:t>B</w:t>
      </w:r>
      <w:r w:rsidRPr="008574B0">
        <w:rPr>
          <w:rFonts w:ascii="黑体" w:eastAsia="黑体" w:hAnsi="黑体" w:cs="黑体" w:hint="eastAsia"/>
          <w:b/>
          <w:bCs/>
          <w:sz w:val="44"/>
          <w:szCs w:val="44"/>
        </w:rPr>
        <w:t>类项目认定的通知</w:t>
      </w:r>
    </w:p>
    <w:p w:rsidR="0001524C" w:rsidRPr="008574B0" w:rsidRDefault="0001524C" w:rsidP="008574B0">
      <w:pPr>
        <w:shd w:val="clear" w:color="auto" w:fill="FFFFFF"/>
        <w:spacing w:line="600" w:lineRule="exact"/>
        <w:rPr>
          <w:rFonts w:ascii="仿宋" w:eastAsia="仿宋" w:hAnsi="仿宋" w:cs="Times New Roman"/>
          <w:b/>
          <w:bCs/>
          <w:color w:val="000000"/>
          <w:sz w:val="32"/>
          <w:szCs w:val="32"/>
        </w:rPr>
      </w:pPr>
      <w:r w:rsidRPr="008574B0">
        <w:rPr>
          <w:rFonts w:ascii="仿宋" w:eastAsia="仿宋" w:hAnsi="仿宋" w:cs="仿宋" w:hint="eastAsia"/>
          <w:b/>
          <w:bCs/>
          <w:color w:val="000000"/>
          <w:sz w:val="32"/>
          <w:szCs w:val="32"/>
        </w:rPr>
        <w:t>各二级学院、公共课部：</w:t>
      </w:r>
    </w:p>
    <w:p w:rsidR="0001524C" w:rsidRDefault="0001524C" w:rsidP="00C0751D">
      <w:pPr>
        <w:spacing w:line="560" w:lineRule="exact"/>
        <w:ind w:firstLineChars="200" w:firstLine="31680"/>
        <w:rPr>
          <w:rFonts w:ascii="仿宋_GB2312" w:eastAsia="仿宋_GB2312" w:cs="Times New Roman"/>
          <w:snapToGrid w:val="0"/>
          <w:kern w:val="0"/>
          <w:sz w:val="32"/>
          <w:szCs w:val="32"/>
        </w:rPr>
      </w:pPr>
      <w:r w:rsidRPr="00B55D2C">
        <w:rPr>
          <w:rFonts w:ascii="仿宋_GB2312" w:eastAsia="仿宋_GB2312" w:cs="仿宋_GB2312" w:hint="eastAsia"/>
          <w:snapToGrid w:val="0"/>
          <w:kern w:val="0"/>
          <w:sz w:val="32"/>
          <w:szCs w:val="32"/>
        </w:rPr>
        <w:t>为</w:t>
      </w:r>
      <w:r>
        <w:rPr>
          <w:rFonts w:ascii="仿宋_GB2312" w:eastAsia="仿宋_GB2312" w:cs="仿宋_GB2312" w:hint="eastAsia"/>
          <w:snapToGrid w:val="0"/>
          <w:kern w:val="0"/>
          <w:sz w:val="32"/>
          <w:szCs w:val="32"/>
        </w:rPr>
        <w:t>进一步的</w:t>
      </w:r>
      <w:r w:rsidRPr="00B55D2C">
        <w:rPr>
          <w:rFonts w:ascii="仿宋_GB2312" w:eastAsia="仿宋_GB2312" w:cs="仿宋_GB2312" w:hint="eastAsia"/>
          <w:snapToGrid w:val="0"/>
          <w:kern w:val="0"/>
          <w:sz w:val="32"/>
          <w:szCs w:val="32"/>
        </w:rPr>
        <w:t>规范竞赛的组织管理</w:t>
      </w:r>
      <w:r>
        <w:rPr>
          <w:rFonts w:ascii="仿宋_GB2312" w:eastAsia="仿宋_GB2312" w:cs="仿宋_GB2312" w:hint="eastAsia"/>
          <w:snapToGrid w:val="0"/>
          <w:kern w:val="0"/>
          <w:sz w:val="32"/>
          <w:szCs w:val="32"/>
        </w:rPr>
        <w:t>，推动</w:t>
      </w:r>
      <w:r w:rsidRPr="00B55D2C">
        <w:rPr>
          <w:rFonts w:ascii="仿宋_GB2312" w:eastAsia="仿宋_GB2312" w:cs="仿宋_GB2312" w:hint="eastAsia"/>
          <w:snapToGrid w:val="0"/>
          <w:kern w:val="0"/>
          <w:sz w:val="32"/>
          <w:szCs w:val="32"/>
        </w:rPr>
        <w:t>全校</w:t>
      </w:r>
      <w:r>
        <w:rPr>
          <w:rFonts w:ascii="仿宋_GB2312" w:eastAsia="仿宋_GB2312" w:cs="仿宋_GB2312" w:hint="eastAsia"/>
          <w:snapToGrid w:val="0"/>
          <w:kern w:val="0"/>
          <w:sz w:val="32"/>
          <w:szCs w:val="32"/>
        </w:rPr>
        <w:t>学科</w:t>
      </w:r>
      <w:r w:rsidRPr="00B55D2C">
        <w:rPr>
          <w:rFonts w:ascii="仿宋_GB2312" w:eastAsia="仿宋_GB2312" w:cs="仿宋_GB2312" w:hint="eastAsia"/>
          <w:snapToGrid w:val="0"/>
          <w:kern w:val="0"/>
          <w:sz w:val="32"/>
          <w:szCs w:val="32"/>
        </w:rPr>
        <w:t>竞赛</w:t>
      </w:r>
      <w:r>
        <w:rPr>
          <w:rFonts w:ascii="仿宋_GB2312" w:eastAsia="仿宋_GB2312" w:cs="仿宋_GB2312" w:hint="eastAsia"/>
          <w:snapToGrid w:val="0"/>
          <w:kern w:val="0"/>
          <w:sz w:val="32"/>
          <w:szCs w:val="32"/>
        </w:rPr>
        <w:t>工作有序开展，</w:t>
      </w:r>
      <w:r w:rsidRPr="00B55D2C">
        <w:rPr>
          <w:rFonts w:ascii="仿宋_GB2312" w:eastAsia="仿宋_GB2312" w:cs="仿宋_GB2312" w:hint="eastAsia"/>
          <w:snapToGrid w:val="0"/>
          <w:kern w:val="0"/>
          <w:sz w:val="32"/>
          <w:szCs w:val="32"/>
        </w:rPr>
        <w:t>根据</w:t>
      </w:r>
      <w:r w:rsidRPr="00085668">
        <w:rPr>
          <w:rFonts w:ascii="仿宋_GB2312" w:eastAsia="仿宋_GB2312" w:cs="仿宋_GB2312" w:hint="eastAsia"/>
          <w:snapToGrid w:val="0"/>
          <w:kern w:val="0"/>
          <w:sz w:val="32"/>
          <w:szCs w:val="32"/>
        </w:rPr>
        <w:t>《</w:t>
      </w:r>
      <w:r w:rsidRPr="002714E4">
        <w:rPr>
          <w:rFonts w:ascii="仿宋_GB2312" w:eastAsia="仿宋_GB2312" w:cs="仿宋_GB2312" w:hint="eastAsia"/>
          <w:snapToGrid w:val="0"/>
          <w:kern w:val="0"/>
          <w:sz w:val="32"/>
          <w:szCs w:val="32"/>
        </w:rPr>
        <w:t>湖南信息学院</w:t>
      </w:r>
      <w:r w:rsidRPr="00B55D2C">
        <w:rPr>
          <w:rFonts w:ascii="仿宋_GB2312" w:eastAsia="仿宋_GB2312" w:cs="仿宋_GB2312" w:hint="eastAsia"/>
          <w:snapToGrid w:val="0"/>
          <w:kern w:val="0"/>
          <w:sz w:val="32"/>
          <w:szCs w:val="32"/>
        </w:rPr>
        <w:t>大学生学科竞赛管理办法</w:t>
      </w:r>
      <w:r w:rsidRPr="00085668">
        <w:rPr>
          <w:rFonts w:ascii="仿宋_GB2312" w:eastAsia="仿宋_GB2312" w:cs="仿宋_GB2312" w:hint="eastAsia"/>
          <w:snapToGrid w:val="0"/>
          <w:kern w:val="0"/>
          <w:sz w:val="32"/>
          <w:szCs w:val="32"/>
        </w:rPr>
        <w:t>》</w:t>
      </w:r>
      <w:r>
        <w:rPr>
          <w:rFonts w:ascii="仿宋_GB2312" w:eastAsia="仿宋_GB2312" w:cs="仿宋_GB2312" w:hint="eastAsia"/>
          <w:snapToGrid w:val="0"/>
          <w:kern w:val="0"/>
          <w:sz w:val="32"/>
          <w:szCs w:val="32"/>
        </w:rPr>
        <w:t>，教务处将组织</w:t>
      </w:r>
      <w:r w:rsidRPr="004B0318">
        <w:rPr>
          <w:rFonts w:ascii="仿宋_GB2312" w:eastAsia="仿宋_GB2312" w:cs="仿宋_GB2312" w:hint="eastAsia"/>
          <w:snapToGrid w:val="0"/>
          <w:kern w:val="0"/>
          <w:sz w:val="32"/>
          <w:szCs w:val="32"/>
        </w:rPr>
        <w:t>校级学科竞赛</w:t>
      </w:r>
      <w:r w:rsidRPr="004B0318">
        <w:rPr>
          <w:rFonts w:ascii="仿宋_GB2312" w:eastAsia="仿宋_GB2312" w:cs="仿宋_GB2312"/>
          <w:snapToGrid w:val="0"/>
          <w:kern w:val="0"/>
          <w:sz w:val="32"/>
          <w:szCs w:val="32"/>
        </w:rPr>
        <w:t>B</w:t>
      </w:r>
      <w:r w:rsidRPr="004B0318">
        <w:rPr>
          <w:rFonts w:ascii="仿宋_GB2312" w:eastAsia="仿宋_GB2312" w:cs="仿宋_GB2312" w:hint="eastAsia"/>
          <w:snapToGrid w:val="0"/>
          <w:kern w:val="0"/>
          <w:sz w:val="32"/>
          <w:szCs w:val="32"/>
        </w:rPr>
        <w:t>类项目</w:t>
      </w:r>
      <w:r>
        <w:rPr>
          <w:rFonts w:ascii="仿宋_GB2312" w:eastAsia="仿宋_GB2312" w:cs="仿宋_GB2312" w:hint="eastAsia"/>
          <w:snapToGrid w:val="0"/>
          <w:kern w:val="0"/>
          <w:sz w:val="32"/>
          <w:szCs w:val="32"/>
        </w:rPr>
        <w:t>认定，现将相关事项通知如下：</w:t>
      </w:r>
    </w:p>
    <w:p w:rsidR="0001524C" w:rsidRPr="00C0751D" w:rsidRDefault="0001524C" w:rsidP="00C0751D">
      <w:pPr>
        <w:spacing w:line="560" w:lineRule="exact"/>
        <w:ind w:firstLineChars="200" w:firstLine="31680"/>
        <w:rPr>
          <w:rFonts w:ascii="仿宋_GB2312" w:eastAsia="仿宋_GB2312" w:cs="Times New Roman"/>
          <w:b/>
          <w:bCs/>
          <w:snapToGrid w:val="0"/>
          <w:kern w:val="0"/>
          <w:sz w:val="32"/>
          <w:szCs w:val="32"/>
        </w:rPr>
      </w:pPr>
      <w:r w:rsidRPr="00C0751D">
        <w:rPr>
          <w:rFonts w:ascii="仿宋_GB2312" w:eastAsia="仿宋_GB2312" w:cs="仿宋_GB2312" w:hint="eastAsia"/>
          <w:b/>
          <w:bCs/>
          <w:snapToGrid w:val="0"/>
          <w:kern w:val="0"/>
          <w:sz w:val="32"/>
          <w:szCs w:val="32"/>
        </w:rPr>
        <w:t>一、认定原则</w:t>
      </w:r>
    </w:p>
    <w:p w:rsidR="0001524C" w:rsidRDefault="0001524C" w:rsidP="00C0751D">
      <w:pPr>
        <w:spacing w:line="560" w:lineRule="exact"/>
        <w:ind w:firstLineChars="200" w:firstLine="31680"/>
        <w:rPr>
          <w:rFonts w:ascii="仿宋_GB2312" w:eastAsia="仿宋_GB2312" w:cs="Times New Roman"/>
          <w:snapToGrid w:val="0"/>
          <w:kern w:val="0"/>
          <w:sz w:val="32"/>
          <w:szCs w:val="32"/>
        </w:rPr>
      </w:pPr>
      <w:r w:rsidRPr="00813FC5">
        <w:rPr>
          <w:rFonts w:ascii="仿宋_GB2312" w:eastAsia="仿宋_GB2312" w:cs="仿宋_GB2312" w:hint="eastAsia"/>
          <w:snapToGrid w:val="0"/>
          <w:kern w:val="0"/>
          <w:sz w:val="32"/>
          <w:szCs w:val="32"/>
        </w:rPr>
        <w:t>各二级学院</w:t>
      </w:r>
      <w:r w:rsidRPr="00813FC5">
        <w:rPr>
          <w:rFonts w:ascii="仿宋_GB2312" w:eastAsia="仿宋_GB2312" w:cs="仿宋_GB2312"/>
          <w:snapToGrid w:val="0"/>
          <w:kern w:val="0"/>
          <w:sz w:val="32"/>
          <w:szCs w:val="32"/>
        </w:rPr>
        <w:t>(</w:t>
      </w:r>
      <w:r w:rsidRPr="00813FC5">
        <w:rPr>
          <w:rFonts w:ascii="仿宋_GB2312" w:eastAsia="仿宋_GB2312" w:cs="仿宋_GB2312" w:hint="eastAsia"/>
          <w:snapToGrid w:val="0"/>
          <w:kern w:val="0"/>
          <w:sz w:val="32"/>
          <w:szCs w:val="32"/>
        </w:rPr>
        <w:t>部</w:t>
      </w:r>
      <w:r w:rsidRPr="00813FC5">
        <w:rPr>
          <w:rFonts w:ascii="仿宋_GB2312" w:eastAsia="仿宋_GB2312" w:cs="仿宋_GB2312"/>
          <w:snapToGrid w:val="0"/>
          <w:kern w:val="0"/>
          <w:sz w:val="32"/>
          <w:szCs w:val="32"/>
        </w:rPr>
        <w:t>)</w:t>
      </w:r>
      <w:r>
        <w:rPr>
          <w:rFonts w:ascii="仿宋_GB2312" w:eastAsia="仿宋_GB2312" w:cs="仿宋_GB2312" w:hint="eastAsia"/>
          <w:snapToGrid w:val="0"/>
          <w:kern w:val="0"/>
          <w:sz w:val="32"/>
          <w:szCs w:val="32"/>
        </w:rPr>
        <w:t>根据相关学科、专业建设计划及特色，选择专业覆盖面广、参与度高、</w:t>
      </w:r>
      <w:r w:rsidRPr="00813FC5">
        <w:rPr>
          <w:rFonts w:ascii="仿宋_GB2312" w:eastAsia="仿宋_GB2312" w:cs="仿宋_GB2312" w:hint="eastAsia"/>
          <w:snapToGrid w:val="0"/>
          <w:kern w:val="0"/>
          <w:sz w:val="32"/>
          <w:szCs w:val="32"/>
        </w:rPr>
        <w:t>社会影响程度高且具有权威性的国家级行业组织或国际组织举办的竞赛申请认定。</w:t>
      </w:r>
    </w:p>
    <w:p w:rsidR="0001524C" w:rsidRPr="00C0751D" w:rsidRDefault="0001524C" w:rsidP="00C0751D">
      <w:pPr>
        <w:spacing w:line="560" w:lineRule="exact"/>
        <w:ind w:firstLineChars="200" w:firstLine="31680"/>
        <w:rPr>
          <w:rFonts w:ascii="仿宋_GB2312" w:eastAsia="仿宋_GB2312" w:cs="Times New Roman"/>
          <w:b/>
          <w:bCs/>
          <w:snapToGrid w:val="0"/>
          <w:kern w:val="0"/>
          <w:sz w:val="32"/>
          <w:szCs w:val="32"/>
        </w:rPr>
      </w:pPr>
      <w:r w:rsidRPr="00C0751D">
        <w:rPr>
          <w:rFonts w:ascii="仿宋_GB2312" w:eastAsia="仿宋_GB2312" w:cs="仿宋_GB2312" w:hint="eastAsia"/>
          <w:b/>
          <w:bCs/>
          <w:snapToGrid w:val="0"/>
          <w:kern w:val="0"/>
          <w:sz w:val="32"/>
          <w:szCs w:val="32"/>
        </w:rPr>
        <w:t>二、认定组织与要求</w:t>
      </w:r>
      <w:bookmarkStart w:id="0" w:name="_GoBack"/>
      <w:bookmarkEnd w:id="0"/>
    </w:p>
    <w:p w:rsidR="0001524C" w:rsidRDefault="0001524C" w:rsidP="00C0751D">
      <w:pPr>
        <w:spacing w:line="560" w:lineRule="exact"/>
        <w:ind w:firstLineChars="200" w:firstLine="31680"/>
        <w:rPr>
          <w:rFonts w:ascii="仿宋_GB2312" w:eastAsia="仿宋_GB2312" w:cs="Times New Roman"/>
          <w:snapToGrid w:val="0"/>
          <w:kern w:val="0"/>
          <w:sz w:val="32"/>
          <w:szCs w:val="32"/>
        </w:rPr>
      </w:pPr>
      <w:r>
        <w:rPr>
          <w:rFonts w:ascii="仿宋_GB2312" w:eastAsia="仿宋_GB2312" w:cs="仿宋_GB2312"/>
          <w:snapToGrid w:val="0"/>
          <w:kern w:val="0"/>
          <w:sz w:val="32"/>
          <w:szCs w:val="32"/>
        </w:rPr>
        <w:t xml:space="preserve">1. </w:t>
      </w:r>
      <w:r>
        <w:rPr>
          <w:rFonts w:ascii="仿宋_GB2312" w:eastAsia="仿宋_GB2312" w:cs="仿宋_GB2312" w:hint="eastAsia"/>
          <w:snapToGrid w:val="0"/>
          <w:kern w:val="0"/>
          <w:sz w:val="32"/>
          <w:szCs w:val="32"/>
        </w:rPr>
        <w:t>二级学院（部）组织论证并按要求填写</w:t>
      </w:r>
      <w:r w:rsidRPr="00567654">
        <w:rPr>
          <w:rFonts w:ascii="仿宋_GB2312" w:eastAsia="仿宋_GB2312" w:cs="仿宋_GB2312" w:hint="eastAsia"/>
          <w:snapToGrid w:val="0"/>
          <w:kern w:val="0"/>
          <w:sz w:val="32"/>
          <w:szCs w:val="32"/>
        </w:rPr>
        <w:t>湖南信息学院校级学科竞赛项目审批表</w:t>
      </w:r>
      <w:r>
        <w:rPr>
          <w:rFonts w:ascii="仿宋_GB2312" w:eastAsia="仿宋_GB2312" w:cs="仿宋_GB2312" w:hint="eastAsia"/>
          <w:snapToGrid w:val="0"/>
          <w:kern w:val="0"/>
          <w:sz w:val="32"/>
          <w:szCs w:val="32"/>
        </w:rPr>
        <w:t>（见附件），于</w:t>
      </w:r>
      <w:r>
        <w:rPr>
          <w:rFonts w:ascii="仿宋_GB2312" w:eastAsia="仿宋_GB2312" w:cs="仿宋_GB2312"/>
          <w:snapToGrid w:val="0"/>
          <w:kern w:val="0"/>
          <w:sz w:val="32"/>
          <w:szCs w:val="32"/>
        </w:rPr>
        <w:t>1</w:t>
      </w:r>
      <w:r>
        <w:rPr>
          <w:rFonts w:ascii="仿宋_GB2312" w:eastAsia="仿宋_GB2312" w:cs="仿宋_GB2312" w:hint="eastAsia"/>
          <w:snapToGrid w:val="0"/>
          <w:kern w:val="0"/>
          <w:sz w:val="32"/>
          <w:szCs w:val="32"/>
        </w:rPr>
        <w:t>月</w:t>
      </w:r>
      <w:r>
        <w:rPr>
          <w:rFonts w:ascii="仿宋_GB2312" w:eastAsia="仿宋_GB2312" w:cs="仿宋_GB2312"/>
          <w:snapToGrid w:val="0"/>
          <w:kern w:val="0"/>
          <w:sz w:val="32"/>
          <w:szCs w:val="32"/>
        </w:rPr>
        <w:t>12</w:t>
      </w:r>
      <w:r>
        <w:rPr>
          <w:rFonts w:ascii="仿宋_GB2312" w:eastAsia="仿宋_GB2312" w:cs="仿宋_GB2312" w:hint="eastAsia"/>
          <w:snapToGrid w:val="0"/>
          <w:kern w:val="0"/>
          <w:sz w:val="32"/>
          <w:szCs w:val="32"/>
        </w:rPr>
        <w:t>日前交教务处王哲情老师（求实楼</w:t>
      </w:r>
      <w:r>
        <w:rPr>
          <w:rFonts w:ascii="仿宋_GB2312" w:eastAsia="仿宋_GB2312" w:cs="仿宋_GB2312"/>
          <w:snapToGrid w:val="0"/>
          <w:kern w:val="0"/>
          <w:sz w:val="32"/>
          <w:szCs w:val="32"/>
        </w:rPr>
        <w:t>1207</w:t>
      </w:r>
      <w:r>
        <w:rPr>
          <w:rFonts w:ascii="仿宋_GB2312" w:eastAsia="仿宋_GB2312" w:cs="仿宋_GB2312" w:hint="eastAsia"/>
          <w:snapToGrid w:val="0"/>
          <w:kern w:val="0"/>
          <w:sz w:val="32"/>
          <w:szCs w:val="32"/>
        </w:rPr>
        <w:t>，电话：</w:t>
      </w:r>
      <w:r>
        <w:rPr>
          <w:rFonts w:ascii="仿宋_GB2312" w:eastAsia="仿宋_GB2312" w:cs="仿宋_GB2312"/>
          <w:snapToGrid w:val="0"/>
          <w:kern w:val="0"/>
          <w:sz w:val="32"/>
          <w:szCs w:val="32"/>
        </w:rPr>
        <w:t>84098071</w:t>
      </w:r>
      <w:r>
        <w:rPr>
          <w:rFonts w:ascii="仿宋_GB2312" w:eastAsia="仿宋_GB2312" w:cs="仿宋_GB2312" w:hint="eastAsia"/>
          <w:snapToGrid w:val="0"/>
          <w:kern w:val="0"/>
          <w:sz w:val="32"/>
          <w:szCs w:val="32"/>
        </w:rPr>
        <w:t>）。</w:t>
      </w:r>
    </w:p>
    <w:p w:rsidR="0001524C" w:rsidRDefault="0001524C" w:rsidP="00C0751D">
      <w:pPr>
        <w:spacing w:line="560" w:lineRule="exact"/>
        <w:ind w:firstLineChars="200" w:firstLine="31680"/>
        <w:rPr>
          <w:rFonts w:ascii="仿宋_GB2312" w:eastAsia="仿宋_GB2312" w:cs="Times New Roman"/>
          <w:snapToGrid w:val="0"/>
          <w:kern w:val="0"/>
          <w:sz w:val="32"/>
          <w:szCs w:val="32"/>
        </w:rPr>
      </w:pPr>
      <w:r>
        <w:rPr>
          <w:rFonts w:ascii="仿宋_GB2312" w:eastAsia="仿宋_GB2312" w:cs="仿宋_GB2312"/>
          <w:snapToGrid w:val="0"/>
          <w:kern w:val="0"/>
          <w:sz w:val="32"/>
          <w:szCs w:val="32"/>
        </w:rPr>
        <w:t xml:space="preserve">2. </w:t>
      </w:r>
      <w:r w:rsidRPr="00813FC5">
        <w:rPr>
          <w:rFonts w:ascii="仿宋_GB2312" w:eastAsia="仿宋_GB2312" w:cs="仿宋_GB2312" w:hint="eastAsia"/>
          <w:snapToGrid w:val="0"/>
          <w:kern w:val="0"/>
          <w:sz w:val="32"/>
          <w:szCs w:val="32"/>
        </w:rPr>
        <w:t>每个二级学院</w:t>
      </w:r>
      <w:r w:rsidRPr="00813FC5">
        <w:rPr>
          <w:rFonts w:ascii="仿宋_GB2312" w:eastAsia="仿宋_GB2312" w:cs="仿宋_GB2312"/>
          <w:snapToGrid w:val="0"/>
          <w:kern w:val="0"/>
          <w:sz w:val="32"/>
          <w:szCs w:val="32"/>
        </w:rPr>
        <w:t>(</w:t>
      </w:r>
      <w:r w:rsidRPr="00813FC5">
        <w:rPr>
          <w:rFonts w:ascii="仿宋_GB2312" w:eastAsia="仿宋_GB2312" w:cs="仿宋_GB2312" w:hint="eastAsia"/>
          <w:snapToGrid w:val="0"/>
          <w:kern w:val="0"/>
          <w:sz w:val="32"/>
          <w:szCs w:val="32"/>
        </w:rPr>
        <w:t>部</w:t>
      </w:r>
      <w:r w:rsidRPr="00813FC5">
        <w:rPr>
          <w:rFonts w:ascii="仿宋_GB2312" w:eastAsia="仿宋_GB2312" w:cs="仿宋_GB2312"/>
          <w:snapToGrid w:val="0"/>
          <w:kern w:val="0"/>
          <w:sz w:val="32"/>
          <w:szCs w:val="32"/>
        </w:rPr>
        <w:t>) B</w:t>
      </w:r>
      <w:r w:rsidRPr="00813FC5">
        <w:rPr>
          <w:rFonts w:ascii="仿宋_GB2312" w:eastAsia="仿宋_GB2312" w:cs="仿宋_GB2312" w:hint="eastAsia"/>
          <w:snapToGrid w:val="0"/>
          <w:kern w:val="0"/>
          <w:sz w:val="32"/>
          <w:szCs w:val="32"/>
        </w:rPr>
        <w:t>类竞赛认定不超过</w:t>
      </w:r>
      <w:r w:rsidRPr="00813FC5">
        <w:rPr>
          <w:rFonts w:ascii="仿宋_GB2312" w:eastAsia="仿宋_GB2312" w:cs="仿宋_GB2312"/>
          <w:snapToGrid w:val="0"/>
          <w:kern w:val="0"/>
          <w:sz w:val="32"/>
          <w:szCs w:val="32"/>
        </w:rPr>
        <w:t>2</w:t>
      </w:r>
      <w:r w:rsidRPr="00813FC5">
        <w:rPr>
          <w:rFonts w:ascii="仿宋_GB2312" w:eastAsia="仿宋_GB2312" w:cs="仿宋_GB2312" w:hint="eastAsia"/>
          <w:snapToGrid w:val="0"/>
          <w:kern w:val="0"/>
          <w:sz w:val="32"/>
          <w:szCs w:val="32"/>
        </w:rPr>
        <w:t>个</w:t>
      </w:r>
      <w:r>
        <w:rPr>
          <w:rFonts w:ascii="仿宋_GB2312" w:eastAsia="仿宋_GB2312" w:cs="仿宋_GB2312" w:hint="eastAsia"/>
          <w:snapToGrid w:val="0"/>
          <w:kern w:val="0"/>
          <w:sz w:val="32"/>
          <w:szCs w:val="32"/>
        </w:rPr>
        <w:t>。</w:t>
      </w:r>
    </w:p>
    <w:p w:rsidR="0001524C" w:rsidRDefault="0001524C" w:rsidP="00B55D2C">
      <w:pPr>
        <w:spacing w:line="560" w:lineRule="exact"/>
        <w:rPr>
          <w:rFonts w:ascii="仿宋_GB2312" w:eastAsia="仿宋_GB2312" w:cs="Times New Roman"/>
          <w:snapToGrid w:val="0"/>
          <w:kern w:val="0"/>
          <w:sz w:val="32"/>
          <w:szCs w:val="32"/>
        </w:rPr>
      </w:pPr>
    </w:p>
    <w:p w:rsidR="0001524C" w:rsidRDefault="0001524C" w:rsidP="00B55D2C">
      <w:pPr>
        <w:spacing w:line="560" w:lineRule="exact"/>
        <w:rPr>
          <w:rFonts w:ascii="仿宋_GB2312" w:eastAsia="仿宋_GB2312" w:cs="Times New Roman"/>
          <w:snapToGrid w:val="0"/>
          <w:kern w:val="0"/>
          <w:sz w:val="32"/>
          <w:szCs w:val="32"/>
        </w:rPr>
      </w:pPr>
      <w:r>
        <w:rPr>
          <w:rFonts w:ascii="仿宋_GB2312" w:eastAsia="仿宋_GB2312" w:cs="仿宋_GB2312" w:hint="eastAsia"/>
          <w:snapToGrid w:val="0"/>
          <w:kern w:val="0"/>
          <w:sz w:val="32"/>
          <w:szCs w:val="32"/>
        </w:rPr>
        <w:t>附件：</w:t>
      </w:r>
      <w:r w:rsidRPr="00567654">
        <w:rPr>
          <w:rFonts w:ascii="仿宋_GB2312" w:eastAsia="仿宋_GB2312" w:cs="仿宋_GB2312" w:hint="eastAsia"/>
          <w:snapToGrid w:val="0"/>
          <w:kern w:val="0"/>
          <w:sz w:val="32"/>
          <w:szCs w:val="32"/>
        </w:rPr>
        <w:t>湖南信息学院校级学科竞赛项目审批表</w:t>
      </w:r>
    </w:p>
    <w:p w:rsidR="0001524C" w:rsidRPr="00085668" w:rsidRDefault="0001524C" w:rsidP="00B55D2C">
      <w:pPr>
        <w:spacing w:line="560" w:lineRule="exact"/>
        <w:rPr>
          <w:rFonts w:ascii="仿宋_GB2312" w:eastAsia="仿宋_GB2312" w:cs="Times New Roman"/>
          <w:snapToGrid w:val="0"/>
          <w:kern w:val="0"/>
          <w:sz w:val="32"/>
          <w:szCs w:val="32"/>
        </w:rPr>
      </w:pPr>
    </w:p>
    <w:p w:rsidR="0001524C" w:rsidRPr="00085668" w:rsidRDefault="0001524C" w:rsidP="00B55D2C">
      <w:pPr>
        <w:spacing w:line="560" w:lineRule="exact"/>
        <w:rPr>
          <w:rFonts w:ascii="仿宋_GB2312" w:eastAsia="仿宋_GB2312" w:cs="Times New Roman"/>
          <w:snapToGrid w:val="0"/>
          <w:kern w:val="0"/>
          <w:sz w:val="32"/>
          <w:szCs w:val="32"/>
        </w:rPr>
      </w:pPr>
      <w:r w:rsidRPr="00085668">
        <w:rPr>
          <w:rFonts w:ascii="仿宋_GB2312" w:eastAsia="仿宋_GB2312" w:cs="仿宋_GB2312"/>
          <w:snapToGrid w:val="0"/>
          <w:kern w:val="0"/>
          <w:sz w:val="32"/>
          <w:szCs w:val="32"/>
        </w:rPr>
        <w:t xml:space="preserve">                                       </w:t>
      </w:r>
      <w:r>
        <w:rPr>
          <w:rFonts w:ascii="仿宋_GB2312" w:eastAsia="仿宋_GB2312" w:cs="仿宋_GB2312"/>
          <w:snapToGrid w:val="0"/>
          <w:kern w:val="0"/>
          <w:sz w:val="32"/>
          <w:szCs w:val="32"/>
        </w:rPr>
        <w:t xml:space="preserve">   </w:t>
      </w:r>
      <w:r>
        <w:rPr>
          <w:rFonts w:ascii="仿宋_GB2312" w:eastAsia="仿宋_GB2312" w:cs="仿宋_GB2312" w:hint="eastAsia"/>
          <w:snapToGrid w:val="0"/>
          <w:kern w:val="0"/>
          <w:sz w:val="32"/>
          <w:szCs w:val="32"/>
        </w:rPr>
        <w:t>教务处</w:t>
      </w:r>
    </w:p>
    <w:p w:rsidR="0001524C" w:rsidRDefault="0001524C" w:rsidP="00B55D2C">
      <w:pPr>
        <w:spacing w:line="560" w:lineRule="exact"/>
        <w:rPr>
          <w:rFonts w:cs="Times New Roman"/>
          <w:snapToGrid w:val="0"/>
          <w:kern w:val="0"/>
        </w:rPr>
      </w:pPr>
      <w:r w:rsidRPr="00085668">
        <w:rPr>
          <w:snapToGrid w:val="0"/>
          <w:kern w:val="0"/>
        </w:rPr>
        <w:t xml:space="preserve">                                </w:t>
      </w:r>
      <w:r w:rsidRPr="00AB2336">
        <w:rPr>
          <w:rFonts w:ascii="仿宋_GB2312" w:eastAsia="仿宋_GB2312" w:cs="仿宋_GB2312"/>
          <w:snapToGrid w:val="0"/>
          <w:kern w:val="0"/>
          <w:sz w:val="32"/>
          <w:szCs w:val="32"/>
        </w:rPr>
        <w:t xml:space="preserve">      </w:t>
      </w:r>
      <w:r>
        <w:rPr>
          <w:rFonts w:ascii="仿宋_GB2312" w:eastAsia="仿宋_GB2312" w:cs="仿宋_GB2312"/>
          <w:snapToGrid w:val="0"/>
          <w:kern w:val="0"/>
          <w:sz w:val="32"/>
          <w:szCs w:val="32"/>
        </w:rPr>
        <w:t xml:space="preserve">           </w:t>
      </w:r>
      <w:r w:rsidRPr="00AB2336">
        <w:rPr>
          <w:rFonts w:ascii="仿宋_GB2312" w:eastAsia="仿宋_GB2312" w:cs="仿宋_GB2312"/>
          <w:snapToGrid w:val="0"/>
          <w:kern w:val="0"/>
          <w:sz w:val="32"/>
          <w:szCs w:val="32"/>
        </w:rPr>
        <w:t>201</w:t>
      </w:r>
      <w:r>
        <w:rPr>
          <w:rFonts w:ascii="仿宋_GB2312" w:eastAsia="仿宋_GB2312" w:cs="仿宋_GB2312"/>
          <w:snapToGrid w:val="0"/>
          <w:kern w:val="0"/>
          <w:sz w:val="32"/>
          <w:szCs w:val="32"/>
        </w:rPr>
        <w:t>8</w:t>
      </w:r>
      <w:r w:rsidRPr="00AB2336">
        <w:rPr>
          <w:rFonts w:ascii="仿宋_GB2312" w:eastAsia="仿宋_GB2312" w:cs="仿宋_GB2312" w:hint="eastAsia"/>
          <w:snapToGrid w:val="0"/>
          <w:kern w:val="0"/>
          <w:sz w:val="32"/>
          <w:szCs w:val="32"/>
        </w:rPr>
        <w:t>年</w:t>
      </w:r>
      <w:r>
        <w:rPr>
          <w:rFonts w:ascii="仿宋_GB2312" w:eastAsia="仿宋_GB2312" w:cs="仿宋_GB2312"/>
          <w:snapToGrid w:val="0"/>
          <w:kern w:val="0"/>
          <w:sz w:val="32"/>
          <w:szCs w:val="32"/>
        </w:rPr>
        <w:t>1</w:t>
      </w:r>
      <w:r w:rsidRPr="00AB2336">
        <w:rPr>
          <w:rFonts w:ascii="仿宋_GB2312" w:eastAsia="仿宋_GB2312" w:cs="仿宋_GB2312" w:hint="eastAsia"/>
          <w:snapToGrid w:val="0"/>
          <w:kern w:val="0"/>
          <w:sz w:val="32"/>
          <w:szCs w:val="32"/>
        </w:rPr>
        <w:t>月</w:t>
      </w:r>
      <w:r>
        <w:rPr>
          <w:rFonts w:ascii="仿宋_GB2312" w:eastAsia="仿宋_GB2312" w:cs="仿宋_GB2312"/>
          <w:snapToGrid w:val="0"/>
          <w:kern w:val="0"/>
          <w:sz w:val="32"/>
          <w:szCs w:val="32"/>
        </w:rPr>
        <w:t>10</w:t>
      </w:r>
      <w:r w:rsidRPr="00AB2336">
        <w:rPr>
          <w:rFonts w:ascii="仿宋_GB2312" w:eastAsia="仿宋_GB2312" w:cs="仿宋_GB2312" w:hint="eastAsia"/>
          <w:snapToGrid w:val="0"/>
          <w:kern w:val="0"/>
          <w:sz w:val="32"/>
          <w:szCs w:val="32"/>
        </w:rPr>
        <w:t>日</w:t>
      </w:r>
    </w:p>
    <w:p w:rsidR="0001524C" w:rsidRDefault="0001524C" w:rsidP="00B55D2C">
      <w:pPr>
        <w:spacing w:line="560" w:lineRule="exact"/>
        <w:rPr>
          <w:rFonts w:cs="Times New Roman"/>
          <w:snapToGrid w:val="0"/>
          <w:kern w:val="0"/>
        </w:rPr>
      </w:pPr>
    </w:p>
    <w:p w:rsidR="0001524C" w:rsidRPr="0090030D" w:rsidRDefault="0001524C" w:rsidP="000C5655">
      <w:pPr>
        <w:spacing w:line="560" w:lineRule="exact"/>
        <w:rPr>
          <w:rFonts w:ascii="仿宋" w:eastAsia="仿宋" w:hAnsi="仿宋" w:cs="Times New Roman"/>
          <w:sz w:val="28"/>
          <w:szCs w:val="28"/>
        </w:rPr>
      </w:pPr>
      <w:r>
        <w:rPr>
          <w:rFonts w:cs="Times New Roman"/>
          <w:snapToGrid w:val="0"/>
          <w:kern w:val="0"/>
        </w:rPr>
        <w:br w:type="page"/>
      </w:r>
      <w:r w:rsidRPr="0090030D">
        <w:rPr>
          <w:rFonts w:ascii="仿宋" w:eastAsia="仿宋" w:hAnsi="仿宋" w:cs="仿宋" w:hint="eastAsia"/>
          <w:sz w:val="28"/>
          <w:szCs w:val="28"/>
        </w:rPr>
        <w:t>附件：</w:t>
      </w:r>
    </w:p>
    <w:p w:rsidR="0001524C" w:rsidRPr="0090030D" w:rsidRDefault="0001524C" w:rsidP="0090030D">
      <w:pPr>
        <w:spacing w:line="360" w:lineRule="auto"/>
        <w:jc w:val="center"/>
        <w:rPr>
          <w:rFonts w:ascii="宋体" w:cs="Times New Roman"/>
          <w:b/>
          <w:bCs/>
          <w:sz w:val="32"/>
          <w:szCs w:val="32"/>
        </w:rPr>
      </w:pPr>
      <w:r>
        <w:rPr>
          <w:rFonts w:ascii="宋体" w:hAnsi="宋体" w:cs="宋体" w:hint="eastAsia"/>
          <w:b/>
          <w:bCs/>
          <w:sz w:val="32"/>
          <w:szCs w:val="32"/>
        </w:rPr>
        <w:t>湖南信息学院校级</w:t>
      </w:r>
      <w:r w:rsidRPr="0090030D">
        <w:rPr>
          <w:rFonts w:ascii="宋体" w:hAnsi="宋体" w:cs="宋体" w:hint="eastAsia"/>
          <w:b/>
          <w:bCs/>
          <w:sz w:val="32"/>
          <w:szCs w:val="32"/>
        </w:rPr>
        <w:t>学科竞赛项目审批表</w:t>
      </w:r>
    </w:p>
    <w:p w:rsidR="0001524C" w:rsidRPr="000236D4" w:rsidRDefault="0001524C" w:rsidP="0090030D">
      <w:pPr>
        <w:spacing w:line="360" w:lineRule="auto"/>
        <w:rPr>
          <w:rFonts w:ascii="仿宋" w:eastAsia="仿宋" w:hAnsi="仿宋" w:cs="Times New Roman"/>
          <w:sz w:val="28"/>
          <w:szCs w:val="28"/>
        </w:rPr>
      </w:pPr>
      <w:r w:rsidRPr="000236D4">
        <w:rPr>
          <w:rFonts w:ascii="仿宋" w:eastAsia="仿宋" w:hAnsi="仿宋" w:cs="仿宋" w:hint="eastAsia"/>
          <w:sz w:val="28"/>
          <w:szCs w:val="28"/>
        </w:rPr>
        <w:t>学院（盖章）：</w:t>
      </w:r>
      <w:r w:rsidRPr="000236D4">
        <w:rPr>
          <w:rFonts w:ascii="仿宋" w:eastAsia="仿宋" w:hAnsi="仿宋" w:cs="仿宋"/>
          <w:sz w:val="28"/>
          <w:szCs w:val="28"/>
          <w:u w:val="single"/>
        </w:rPr>
        <w:t xml:space="preserve">                      </w:t>
      </w:r>
      <w:r>
        <w:rPr>
          <w:rFonts w:ascii="仿宋" w:eastAsia="仿宋" w:hAnsi="仿宋" w:cs="仿宋"/>
          <w:sz w:val="28"/>
          <w:szCs w:val="28"/>
        </w:rPr>
        <w:t xml:space="preserve">    </w:t>
      </w:r>
      <w:r w:rsidRPr="000236D4">
        <w:rPr>
          <w:rFonts w:ascii="仿宋" w:eastAsia="仿宋" w:hAnsi="仿宋" w:cs="仿宋"/>
          <w:sz w:val="28"/>
          <w:szCs w:val="28"/>
        </w:rPr>
        <w:t xml:space="preserve">   </w:t>
      </w:r>
      <w:r w:rsidRPr="000236D4">
        <w:rPr>
          <w:rFonts w:ascii="仿宋" w:eastAsia="仿宋" w:hAnsi="仿宋" w:cs="仿宋" w:hint="eastAsia"/>
          <w:sz w:val="28"/>
          <w:szCs w:val="28"/>
        </w:rPr>
        <w:t>类别：</w:t>
      </w:r>
      <w:r w:rsidRPr="0042240B">
        <w:rPr>
          <w:rFonts w:ascii="仿宋" w:eastAsia="仿宋" w:hAnsi="仿宋" w:cs="仿宋"/>
          <w:sz w:val="28"/>
          <w:szCs w:val="28"/>
        </w:rPr>
        <w:t>B</w:t>
      </w:r>
      <w:r w:rsidRPr="0042240B">
        <w:rPr>
          <w:rFonts w:ascii="仿宋" w:eastAsia="仿宋" w:hAnsi="仿宋" w:cs="仿宋" w:hint="eastAsia"/>
          <w:sz w:val="28"/>
          <w:szCs w:val="28"/>
        </w:rPr>
        <w:t>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28"/>
        <w:gridCol w:w="2409"/>
        <w:gridCol w:w="828"/>
        <w:gridCol w:w="1358"/>
        <w:gridCol w:w="224"/>
        <w:gridCol w:w="2410"/>
      </w:tblGrid>
      <w:tr w:rsidR="0001524C" w:rsidRPr="00D60B2D">
        <w:trPr>
          <w:cantSplit/>
          <w:trHeight w:val="615"/>
          <w:jc w:val="center"/>
        </w:trPr>
        <w:tc>
          <w:tcPr>
            <w:tcW w:w="2328" w:type="dxa"/>
            <w:vAlign w:val="center"/>
          </w:tcPr>
          <w:p w:rsidR="0001524C" w:rsidRPr="000236D4" w:rsidRDefault="0001524C" w:rsidP="0090030D">
            <w:pPr>
              <w:spacing w:line="360" w:lineRule="auto"/>
              <w:jc w:val="center"/>
              <w:rPr>
                <w:rFonts w:ascii="仿宋" w:eastAsia="仿宋" w:hAnsi="仿宋" w:cs="Times New Roman"/>
                <w:sz w:val="24"/>
                <w:szCs w:val="24"/>
              </w:rPr>
            </w:pPr>
            <w:r w:rsidRPr="000236D4">
              <w:rPr>
                <w:rFonts w:ascii="仿宋" w:eastAsia="仿宋" w:hAnsi="仿宋" w:cs="仿宋" w:hint="eastAsia"/>
                <w:sz w:val="24"/>
                <w:szCs w:val="24"/>
              </w:rPr>
              <w:t>竞赛名称</w:t>
            </w:r>
          </w:p>
        </w:tc>
        <w:tc>
          <w:tcPr>
            <w:tcW w:w="7229" w:type="dxa"/>
            <w:gridSpan w:val="5"/>
            <w:vAlign w:val="center"/>
          </w:tcPr>
          <w:p w:rsidR="0001524C" w:rsidRPr="000236D4" w:rsidRDefault="0001524C" w:rsidP="0090030D">
            <w:pPr>
              <w:spacing w:line="360" w:lineRule="auto"/>
              <w:rPr>
                <w:rFonts w:ascii="仿宋" w:eastAsia="仿宋" w:hAnsi="仿宋" w:cs="Times New Roman"/>
                <w:sz w:val="24"/>
                <w:szCs w:val="24"/>
              </w:rPr>
            </w:pPr>
          </w:p>
        </w:tc>
      </w:tr>
      <w:tr w:rsidR="0001524C" w:rsidRPr="00D60B2D">
        <w:trPr>
          <w:cantSplit/>
          <w:trHeight w:val="615"/>
          <w:jc w:val="center"/>
        </w:trPr>
        <w:tc>
          <w:tcPr>
            <w:tcW w:w="2328" w:type="dxa"/>
            <w:vAlign w:val="center"/>
          </w:tcPr>
          <w:p w:rsidR="0001524C" w:rsidRPr="000236D4" w:rsidRDefault="0001524C" w:rsidP="0090030D">
            <w:pPr>
              <w:spacing w:line="360" w:lineRule="auto"/>
              <w:jc w:val="center"/>
              <w:rPr>
                <w:rFonts w:ascii="仿宋" w:eastAsia="仿宋" w:hAnsi="仿宋" w:cs="Times New Roman"/>
                <w:sz w:val="24"/>
                <w:szCs w:val="24"/>
              </w:rPr>
            </w:pPr>
            <w:r w:rsidRPr="000236D4">
              <w:rPr>
                <w:rFonts w:ascii="仿宋" w:eastAsia="仿宋" w:hAnsi="仿宋" w:cs="仿宋" w:hint="eastAsia"/>
                <w:sz w:val="24"/>
                <w:szCs w:val="24"/>
              </w:rPr>
              <w:t>主办单位</w:t>
            </w:r>
          </w:p>
        </w:tc>
        <w:tc>
          <w:tcPr>
            <w:tcW w:w="7229" w:type="dxa"/>
            <w:gridSpan w:val="5"/>
            <w:vAlign w:val="center"/>
          </w:tcPr>
          <w:p w:rsidR="0001524C" w:rsidRPr="000236D4" w:rsidRDefault="0001524C" w:rsidP="0090030D">
            <w:pPr>
              <w:spacing w:line="360" w:lineRule="auto"/>
              <w:rPr>
                <w:rFonts w:ascii="仿宋" w:eastAsia="仿宋" w:hAnsi="仿宋" w:cs="Times New Roman"/>
                <w:sz w:val="24"/>
                <w:szCs w:val="24"/>
              </w:rPr>
            </w:pPr>
          </w:p>
        </w:tc>
      </w:tr>
      <w:tr w:rsidR="0001524C" w:rsidRPr="00D60B2D">
        <w:trPr>
          <w:trHeight w:val="443"/>
          <w:jc w:val="center"/>
        </w:trPr>
        <w:tc>
          <w:tcPr>
            <w:tcW w:w="2328" w:type="dxa"/>
            <w:vMerge w:val="restart"/>
            <w:vAlign w:val="center"/>
          </w:tcPr>
          <w:p w:rsidR="0001524C" w:rsidRPr="000236D4" w:rsidRDefault="0001524C" w:rsidP="0090030D">
            <w:pPr>
              <w:spacing w:line="360" w:lineRule="auto"/>
              <w:jc w:val="center"/>
              <w:rPr>
                <w:rFonts w:ascii="仿宋" w:eastAsia="仿宋" w:hAnsi="仿宋" w:cs="Times New Roman"/>
                <w:sz w:val="24"/>
                <w:szCs w:val="24"/>
              </w:rPr>
            </w:pPr>
            <w:r w:rsidRPr="000236D4">
              <w:rPr>
                <w:rFonts w:ascii="仿宋" w:eastAsia="仿宋" w:hAnsi="仿宋" w:cs="仿宋" w:hint="eastAsia"/>
                <w:sz w:val="24"/>
                <w:szCs w:val="24"/>
              </w:rPr>
              <w:t>参赛学生</w:t>
            </w:r>
          </w:p>
          <w:p w:rsidR="0001524C" w:rsidRPr="000236D4" w:rsidRDefault="0001524C" w:rsidP="0090030D">
            <w:pPr>
              <w:spacing w:line="360" w:lineRule="auto"/>
              <w:jc w:val="center"/>
              <w:rPr>
                <w:rFonts w:ascii="仿宋" w:eastAsia="仿宋" w:hAnsi="仿宋" w:cs="Times New Roman"/>
                <w:sz w:val="24"/>
                <w:szCs w:val="24"/>
              </w:rPr>
            </w:pPr>
            <w:r w:rsidRPr="000236D4">
              <w:rPr>
                <w:rFonts w:ascii="仿宋" w:eastAsia="仿宋" w:hAnsi="仿宋" w:cs="仿宋" w:hint="eastAsia"/>
                <w:sz w:val="24"/>
                <w:szCs w:val="24"/>
              </w:rPr>
              <w:t>（专业、年级）</w:t>
            </w:r>
          </w:p>
        </w:tc>
        <w:tc>
          <w:tcPr>
            <w:tcW w:w="3237" w:type="dxa"/>
            <w:gridSpan w:val="2"/>
            <w:vMerge w:val="restart"/>
            <w:vAlign w:val="center"/>
          </w:tcPr>
          <w:p w:rsidR="0001524C" w:rsidRPr="000236D4" w:rsidRDefault="0001524C" w:rsidP="0090030D">
            <w:pPr>
              <w:spacing w:line="360" w:lineRule="auto"/>
              <w:rPr>
                <w:rFonts w:ascii="仿宋" w:eastAsia="仿宋" w:hAnsi="仿宋" w:cs="Times New Roman"/>
                <w:sz w:val="24"/>
                <w:szCs w:val="24"/>
              </w:rPr>
            </w:pPr>
          </w:p>
        </w:tc>
        <w:tc>
          <w:tcPr>
            <w:tcW w:w="1358" w:type="dxa"/>
            <w:vAlign w:val="center"/>
          </w:tcPr>
          <w:p w:rsidR="0001524C" w:rsidRPr="000236D4" w:rsidRDefault="0001524C" w:rsidP="0090030D">
            <w:pPr>
              <w:spacing w:line="360" w:lineRule="auto"/>
              <w:rPr>
                <w:rFonts w:ascii="仿宋" w:eastAsia="仿宋" w:hAnsi="仿宋" w:cs="Times New Roman"/>
                <w:sz w:val="24"/>
                <w:szCs w:val="24"/>
              </w:rPr>
            </w:pPr>
            <w:r w:rsidRPr="000236D4">
              <w:rPr>
                <w:rFonts w:ascii="仿宋" w:eastAsia="仿宋" w:hAnsi="仿宋" w:cs="仿宋" w:hint="eastAsia"/>
                <w:sz w:val="24"/>
                <w:szCs w:val="24"/>
              </w:rPr>
              <w:t>参赛形式</w:t>
            </w:r>
          </w:p>
        </w:tc>
        <w:tc>
          <w:tcPr>
            <w:tcW w:w="2634" w:type="dxa"/>
            <w:gridSpan w:val="2"/>
            <w:vAlign w:val="center"/>
          </w:tcPr>
          <w:p w:rsidR="0001524C" w:rsidRPr="000236D4" w:rsidRDefault="0001524C" w:rsidP="0090030D">
            <w:pPr>
              <w:spacing w:line="360" w:lineRule="auto"/>
              <w:rPr>
                <w:rFonts w:ascii="仿宋" w:eastAsia="仿宋" w:hAnsi="仿宋" w:cs="Times New Roman"/>
                <w:sz w:val="24"/>
                <w:szCs w:val="24"/>
              </w:rPr>
            </w:pPr>
          </w:p>
        </w:tc>
      </w:tr>
      <w:tr w:rsidR="0001524C" w:rsidRPr="00D60B2D">
        <w:trPr>
          <w:trHeight w:val="442"/>
          <w:jc w:val="center"/>
        </w:trPr>
        <w:tc>
          <w:tcPr>
            <w:tcW w:w="2328" w:type="dxa"/>
            <w:vMerge/>
            <w:vAlign w:val="center"/>
          </w:tcPr>
          <w:p w:rsidR="0001524C" w:rsidRPr="000236D4" w:rsidRDefault="0001524C" w:rsidP="0090030D">
            <w:pPr>
              <w:spacing w:line="360" w:lineRule="auto"/>
              <w:jc w:val="center"/>
              <w:rPr>
                <w:rFonts w:ascii="仿宋" w:eastAsia="仿宋" w:hAnsi="仿宋" w:cs="Times New Roman"/>
                <w:sz w:val="24"/>
                <w:szCs w:val="24"/>
              </w:rPr>
            </w:pPr>
          </w:p>
        </w:tc>
        <w:tc>
          <w:tcPr>
            <w:tcW w:w="3237" w:type="dxa"/>
            <w:gridSpan w:val="2"/>
            <w:vMerge/>
            <w:vAlign w:val="center"/>
          </w:tcPr>
          <w:p w:rsidR="0001524C" w:rsidRPr="000236D4" w:rsidRDefault="0001524C" w:rsidP="0090030D">
            <w:pPr>
              <w:spacing w:line="360" w:lineRule="auto"/>
              <w:rPr>
                <w:rFonts w:ascii="仿宋" w:eastAsia="仿宋" w:hAnsi="仿宋" w:cs="Times New Roman"/>
                <w:sz w:val="24"/>
                <w:szCs w:val="24"/>
              </w:rPr>
            </w:pPr>
          </w:p>
        </w:tc>
        <w:tc>
          <w:tcPr>
            <w:tcW w:w="1358" w:type="dxa"/>
            <w:vAlign w:val="center"/>
          </w:tcPr>
          <w:p w:rsidR="0001524C" w:rsidRPr="000236D4" w:rsidRDefault="0001524C" w:rsidP="0090030D">
            <w:pPr>
              <w:spacing w:line="360" w:lineRule="auto"/>
              <w:rPr>
                <w:rFonts w:ascii="仿宋" w:eastAsia="仿宋" w:hAnsi="仿宋" w:cs="Times New Roman"/>
                <w:sz w:val="24"/>
                <w:szCs w:val="24"/>
              </w:rPr>
            </w:pPr>
            <w:r w:rsidRPr="000236D4">
              <w:rPr>
                <w:rFonts w:ascii="仿宋" w:eastAsia="仿宋" w:hAnsi="仿宋" w:cs="仿宋" w:hint="eastAsia"/>
                <w:sz w:val="24"/>
                <w:szCs w:val="24"/>
              </w:rPr>
              <w:t>竞赛形式</w:t>
            </w:r>
          </w:p>
        </w:tc>
        <w:tc>
          <w:tcPr>
            <w:tcW w:w="2634" w:type="dxa"/>
            <w:gridSpan w:val="2"/>
            <w:vAlign w:val="center"/>
          </w:tcPr>
          <w:p w:rsidR="0001524C" w:rsidRPr="000236D4" w:rsidRDefault="0001524C" w:rsidP="0090030D">
            <w:pPr>
              <w:spacing w:line="360" w:lineRule="auto"/>
              <w:rPr>
                <w:rFonts w:ascii="仿宋" w:eastAsia="仿宋" w:hAnsi="仿宋" w:cs="Times New Roman"/>
                <w:sz w:val="24"/>
                <w:szCs w:val="24"/>
              </w:rPr>
            </w:pPr>
          </w:p>
        </w:tc>
      </w:tr>
      <w:tr w:rsidR="0001524C" w:rsidRPr="00D60B2D">
        <w:trPr>
          <w:trHeight w:val="615"/>
          <w:jc w:val="center"/>
        </w:trPr>
        <w:tc>
          <w:tcPr>
            <w:tcW w:w="2328" w:type="dxa"/>
            <w:vAlign w:val="center"/>
          </w:tcPr>
          <w:p w:rsidR="0001524C" w:rsidRPr="000236D4" w:rsidRDefault="0001524C" w:rsidP="0090030D">
            <w:pPr>
              <w:spacing w:line="360" w:lineRule="auto"/>
              <w:jc w:val="center"/>
              <w:rPr>
                <w:rFonts w:ascii="仿宋" w:eastAsia="仿宋" w:hAnsi="仿宋" w:cs="Times New Roman"/>
                <w:sz w:val="24"/>
                <w:szCs w:val="24"/>
              </w:rPr>
            </w:pPr>
            <w:r w:rsidRPr="000236D4">
              <w:rPr>
                <w:rFonts w:ascii="仿宋" w:eastAsia="仿宋" w:hAnsi="仿宋" w:cs="仿宋" w:hint="eastAsia"/>
                <w:sz w:val="24"/>
                <w:szCs w:val="24"/>
              </w:rPr>
              <w:t>项目负责人</w:t>
            </w:r>
          </w:p>
        </w:tc>
        <w:tc>
          <w:tcPr>
            <w:tcW w:w="2409" w:type="dxa"/>
            <w:vAlign w:val="center"/>
          </w:tcPr>
          <w:p w:rsidR="0001524C" w:rsidRPr="000236D4" w:rsidRDefault="0001524C" w:rsidP="0090030D">
            <w:pPr>
              <w:spacing w:line="360" w:lineRule="auto"/>
              <w:rPr>
                <w:rFonts w:ascii="仿宋" w:eastAsia="仿宋" w:hAnsi="仿宋" w:cs="Times New Roman"/>
                <w:sz w:val="24"/>
                <w:szCs w:val="24"/>
              </w:rPr>
            </w:pPr>
            <w:r w:rsidRPr="000236D4">
              <w:rPr>
                <w:rFonts w:ascii="仿宋" w:eastAsia="仿宋" w:hAnsi="仿宋" w:cs="仿宋" w:hint="eastAsia"/>
                <w:sz w:val="24"/>
                <w:szCs w:val="24"/>
              </w:rPr>
              <w:t>姓名：</w:t>
            </w:r>
          </w:p>
        </w:tc>
        <w:tc>
          <w:tcPr>
            <w:tcW w:w="2410" w:type="dxa"/>
            <w:gridSpan w:val="3"/>
            <w:vAlign w:val="center"/>
          </w:tcPr>
          <w:p w:rsidR="0001524C" w:rsidRPr="000236D4" w:rsidRDefault="0001524C" w:rsidP="0090030D">
            <w:pPr>
              <w:spacing w:line="360" w:lineRule="auto"/>
              <w:rPr>
                <w:rFonts w:ascii="仿宋" w:eastAsia="仿宋" w:hAnsi="仿宋" w:cs="Times New Roman"/>
                <w:sz w:val="24"/>
                <w:szCs w:val="24"/>
              </w:rPr>
            </w:pPr>
            <w:r w:rsidRPr="000236D4">
              <w:rPr>
                <w:rFonts w:ascii="仿宋" w:eastAsia="仿宋" w:hAnsi="仿宋" w:cs="仿宋" w:hint="eastAsia"/>
                <w:sz w:val="24"/>
                <w:szCs w:val="24"/>
              </w:rPr>
              <w:t>电话：</w:t>
            </w:r>
          </w:p>
        </w:tc>
        <w:tc>
          <w:tcPr>
            <w:tcW w:w="2410" w:type="dxa"/>
            <w:vAlign w:val="center"/>
          </w:tcPr>
          <w:p w:rsidR="0001524C" w:rsidRPr="000236D4" w:rsidRDefault="0001524C" w:rsidP="0090030D">
            <w:pPr>
              <w:spacing w:line="360" w:lineRule="auto"/>
              <w:rPr>
                <w:rFonts w:ascii="仿宋" w:eastAsia="仿宋" w:hAnsi="仿宋" w:cs="Times New Roman"/>
                <w:sz w:val="24"/>
                <w:szCs w:val="24"/>
              </w:rPr>
            </w:pPr>
            <w:r w:rsidRPr="000236D4">
              <w:rPr>
                <w:rFonts w:ascii="仿宋" w:eastAsia="仿宋" w:hAnsi="仿宋" w:cs="仿宋" w:hint="eastAsia"/>
                <w:sz w:val="24"/>
                <w:szCs w:val="24"/>
              </w:rPr>
              <w:t>邮箱：</w:t>
            </w:r>
          </w:p>
        </w:tc>
      </w:tr>
      <w:tr w:rsidR="0001524C" w:rsidRPr="00D60B2D">
        <w:trPr>
          <w:cantSplit/>
          <w:trHeight w:val="3501"/>
          <w:jc w:val="center"/>
        </w:trPr>
        <w:tc>
          <w:tcPr>
            <w:tcW w:w="9557" w:type="dxa"/>
            <w:gridSpan w:val="6"/>
          </w:tcPr>
          <w:p w:rsidR="0001524C" w:rsidRPr="000236D4" w:rsidRDefault="0001524C" w:rsidP="0090030D">
            <w:pPr>
              <w:snapToGrid w:val="0"/>
              <w:spacing w:line="360" w:lineRule="auto"/>
              <w:rPr>
                <w:rFonts w:ascii="仿宋" w:eastAsia="仿宋" w:hAnsi="仿宋" w:cs="Times New Roman"/>
                <w:sz w:val="24"/>
                <w:szCs w:val="24"/>
              </w:rPr>
            </w:pPr>
            <w:r w:rsidRPr="000236D4">
              <w:rPr>
                <w:rFonts w:ascii="仿宋" w:eastAsia="仿宋" w:hAnsi="仿宋" w:cs="仿宋" w:hint="eastAsia"/>
                <w:sz w:val="24"/>
                <w:szCs w:val="24"/>
              </w:rPr>
              <w:t>实施方案：</w:t>
            </w:r>
          </w:p>
        </w:tc>
      </w:tr>
      <w:tr w:rsidR="0001524C" w:rsidRPr="00D60B2D">
        <w:trPr>
          <w:cantSplit/>
          <w:trHeight w:val="1940"/>
          <w:jc w:val="center"/>
        </w:trPr>
        <w:tc>
          <w:tcPr>
            <w:tcW w:w="9557" w:type="dxa"/>
            <w:gridSpan w:val="6"/>
          </w:tcPr>
          <w:p w:rsidR="0001524C" w:rsidRPr="000236D4" w:rsidRDefault="0001524C" w:rsidP="0090030D">
            <w:pPr>
              <w:snapToGrid w:val="0"/>
              <w:spacing w:line="360" w:lineRule="auto"/>
              <w:rPr>
                <w:rFonts w:ascii="仿宋" w:eastAsia="仿宋" w:hAnsi="仿宋" w:cs="Times New Roman"/>
                <w:sz w:val="24"/>
                <w:szCs w:val="24"/>
              </w:rPr>
            </w:pPr>
            <w:r>
              <w:rPr>
                <w:rFonts w:ascii="仿宋" w:eastAsia="仿宋" w:hAnsi="仿宋" w:cs="仿宋" w:hint="eastAsia"/>
                <w:sz w:val="24"/>
                <w:szCs w:val="24"/>
              </w:rPr>
              <w:t>经费预算</w:t>
            </w:r>
            <w:r w:rsidRPr="000236D4">
              <w:rPr>
                <w:rFonts w:ascii="仿宋" w:eastAsia="仿宋" w:hAnsi="仿宋" w:cs="仿宋" w:hint="eastAsia"/>
                <w:sz w:val="24"/>
                <w:szCs w:val="24"/>
              </w:rPr>
              <w:t>：</w:t>
            </w:r>
          </w:p>
          <w:p w:rsidR="0001524C" w:rsidRPr="000236D4" w:rsidRDefault="0001524C" w:rsidP="0090030D">
            <w:pPr>
              <w:snapToGrid w:val="0"/>
              <w:spacing w:line="360" w:lineRule="auto"/>
              <w:rPr>
                <w:rFonts w:ascii="仿宋" w:eastAsia="仿宋" w:hAnsi="仿宋" w:cs="Times New Roman"/>
                <w:sz w:val="24"/>
                <w:szCs w:val="24"/>
              </w:rPr>
            </w:pPr>
          </w:p>
        </w:tc>
      </w:tr>
      <w:tr w:rsidR="0001524C" w:rsidRPr="00D60B2D">
        <w:trPr>
          <w:cantSplit/>
          <w:trHeight w:val="1506"/>
          <w:jc w:val="center"/>
        </w:trPr>
        <w:tc>
          <w:tcPr>
            <w:tcW w:w="9557" w:type="dxa"/>
            <w:gridSpan w:val="6"/>
          </w:tcPr>
          <w:p w:rsidR="0001524C" w:rsidRPr="000236D4" w:rsidRDefault="0001524C" w:rsidP="0090030D">
            <w:pPr>
              <w:snapToGrid w:val="0"/>
              <w:spacing w:line="360" w:lineRule="auto"/>
              <w:rPr>
                <w:rFonts w:ascii="仿宋" w:eastAsia="仿宋" w:hAnsi="仿宋" w:cs="Times New Roman"/>
                <w:sz w:val="24"/>
                <w:szCs w:val="24"/>
              </w:rPr>
            </w:pPr>
            <w:r w:rsidRPr="000236D4">
              <w:rPr>
                <w:rFonts w:ascii="仿宋" w:eastAsia="仿宋" w:hAnsi="仿宋" w:cs="仿宋" w:hint="eastAsia"/>
                <w:sz w:val="24"/>
                <w:szCs w:val="24"/>
              </w:rPr>
              <w:t>教务处意见：</w:t>
            </w:r>
          </w:p>
          <w:p w:rsidR="0001524C" w:rsidRPr="000236D4" w:rsidRDefault="0001524C" w:rsidP="0001524C">
            <w:pPr>
              <w:snapToGrid w:val="0"/>
              <w:spacing w:line="360" w:lineRule="auto"/>
              <w:ind w:firstLineChars="2700" w:firstLine="31680"/>
              <w:rPr>
                <w:rFonts w:ascii="仿宋" w:eastAsia="仿宋" w:hAnsi="仿宋" w:cs="Times New Roman"/>
                <w:sz w:val="24"/>
                <w:szCs w:val="24"/>
              </w:rPr>
            </w:pPr>
          </w:p>
          <w:p w:rsidR="0001524C" w:rsidRPr="000236D4" w:rsidRDefault="0001524C" w:rsidP="000236D4">
            <w:pPr>
              <w:wordWrap w:val="0"/>
              <w:snapToGrid w:val="0"/>
              <w:spacing w:line="276" w:lineRule="auto"/>
              <w:ind w:right="240"/>
              <w:jc w:val="right"/>
              <w:rPr>
                <w:rFonts w:ascii="仿宋" w:eastAsia="仿宋" w:hAnsi="仿宋" w:cs="仿宋"/>
                <w:sz w:val="24"/>
                <w:szCs w:val="24"/>
              </w:rPr>
            </w:pPr>
            <w:r w:rsidRPr="000236D4">
              <w:rPr>
                <w:rFonts w:ascii="仿宋" w:eastAsia="仿宋" w:hAnsi="仿宋" w:cs="仿宋" w:hint="eastAsia"/>
                <w:sz w:val="24"/>
                <w:szCs w:val="24"/>
              </w:rPr>
              <w:t>负责人签字：</w:t>
            </w:r>
            <w:r w:rsidRPr="000236D4">
              <w:rPr>
                <w:rFonts w:ascii="仿宋" w:eastAsia="仿宋" w:hAnsi="仿宋" w:cs="仿宋"/>
                <w:sz w:val="24"/>
                <w:szCs w:val="24"/>
              </w:rPr>
              <w:t xml:space="preserve">             </w:t>
            </w:r>
          </w:p>
          <w:p w:rsidR="0001524C" w:rsidRPr="000236D4" w:rsidRDefault="0001524C" w:rsidP="000236D4">
            <w:pPr>
              <w:wordWrap w:val="0"/>
              <w:snapToGrid w:val="0"/>
              <w:spacing w:line="276" w:lineRule="auto"/>
              <w:jc w:val="right"/>
              <w:rPr>
                <w:rFonts w:ascii="仿宋" w:eastAsia="仿宋" w:hAnsi="仿宋" w:cs="Times New Roman"/>
                <w:sz w:val="24"/>
                <w:szCs w:val="24"/>
              </w:rPr>
            </w:pPr>
            <w:r w:rsidRPr="000236D4">
              <w:rPr>
                <w:rFonts w:ascii="仿宋" w:eastAsia="仿宋" w:hAnsi="仿宋" w:cs="仿宋"/>
                <w:sz w:val="24"/>
                <w:szCs w:val="24"/>
              </w:rPr>
              <w:t xml:space="preserve">                                                  </w:t>
            </w:r>
            <w:r w:rsidRPr="000236D4">
              <w:rPr>
                <w:rFonts w:ascii="仿宋" w:eastAsia="仿宋" w:hAnsi="仿宋" w:cs="仿宋" w:hint="eastAsia"/>
                <w:sz w:val="24"/>
                <w:szCs w:val="24"/>
              </w:rPr>
              <w:t>年</w:t>
            </w:r>
            <w:r w:rsidRPr="000236D4">
              <w:rPr>
                <w:rFonts w:ascii="仿宋" w:eastAsia="仿宋" w:hAnsi="仿宋" w:cs="仿宋"/>
                <w:sz w:val="24"/>
                <w:szCs w:val="24"/>
              </w:rPr>
              <w:t xml:space="preserve">    </w:t>
            </w:r>
            <w:r w:rsidRPr="000236D4">
              <w:rPr>
                <w:rFonts w:ascii="仿宋" w:eastAsia="仿宋" w:hAnsi="仿宋" w:cs="仿宋" w:hint="eastAsia"/>
                <w:sz w:val="24"/>
                <w:szCs w:val="24"/>
              </w:rPr>
              <w:t>月</w:t>
            </w:r>
            <w:r w:rsidRPr="000236D4">
              <w:rPr>
                <w:rFonts w:ascii="仿宋" w:eastAsia="仿宋" w:hAnsi="仿宋" w:cs="仿宋"/>
                <w:sz w:val="24"/>
                <w:szCs w:val="24"/>
              </w:rPr>
              <w:t xml:space="preserve">    </w:t>
            </w:r>
            <w:r w:rsidRPr="000236D4">
              <w:rPr>
                <w:rFonts w:ascii="仿宋" w:eastAsia="仿宋" w:hAnsi="仿宋" w:cs="仿宋" w:hint="eastAsia"/>
                <w:sz w:val="24"/>
                <w:szCs w:val="24"/>
              </w:rPr>
              <w:t>日</w:t>
            </w:r>
            <w:r>
              <w:rPr>
                <w:rFonts w:ascii="仿宋" w:eastAsia="仿宋" w:hAnsi="仿宋" w:cs="仿宋"/>
                <w:sz w:val="24"/>
                <w:szCs w:val="24"/>
              </w:rPr>
              <w:t xml:space="preserve"> </w:t>
            </w:r>
          </w:p>
        </w:tc>
      </w:tr>
      <w:tr w:rsidR="0001524C" w:rsidRPr="00D60B2D">
        <w:trPr>
          <w:cantSplit/>
          <w:trHeight w:val="1720"/>
          <w:jc w:val="center"/>
        </w:trPr>
        <w:tc>
          <w:tcPr>
            <w:tcW w:w="9557" w:type="dxa"/>
            <w:gridSpan w:val="6"/>
          </w:tcPr>
          <w:p w:rsidR="0001524C" w:rsidRPr="000236D4" w:rsidRDefault="0001524C" w:rsidP="0090030D">
            <w:pPr>
              <w:spacing w:line="360" w:lineRule="auto"/>
              <w:rPr>
                <w:rFonts w:ascii="仿宋" w:eastAsia="仿宋" w:hAnsi="仿宋" w:cs="Times New Roman"/>
                <w:sz w:val="24"/>
                <w:szCs w:val="24"/>
              </w:rPr>
            </w:pPr>
            <w:r w:rsidRPr="000236D4">
              <w:rPr>
                <w:rFonts w:ascii="仿宋" w:eastAsia="仿宋" w:hAnsi="仿宋" w:cs="仿宋" w:hint="eastAsia"/>
                <w:sz w:val="24"/>
                <w:szCs w:val="24"/>
              </w:rPr>
              <w:t>学校意见：</w:t>
            </w:r>
          </w:p>
          <w:p w:rsidR="0001524C" w:rsidRPr="000236D4" w:rsidRDefault="0001524C" w:rsidP="0001524C">
            <w:pPr>
              <w:spacing w:line="360" w:lineRule="auto"/>
              <w:ind w:firstLineChars="2550" w:firstLine="31680"/>
              <w:rPr>
                <w:rFonts w:ascii="仿宋" w:eastAsia="仿宋" w:hAnsi="仿宋" w:cs="Times New Roman"/>
                <w:sz w:val="24"/>
                <w:szCs w:val="24"/>
              </w:rPr>
            </w:pPr>
          </w:p>
          <w:p w:rsidR="0001524C" w:rsidRPr="000236D4" w:rsidRDefault="0001524C" w:rsidP="000236D4">
            <w:pPr>
              <w:wordWrap w:val="0"/>
              <w:spacing w:line="276" w:lineRule="auto"/>
              <w:jc w:val="right"/>
              <w:rPr>
                <w:rFonts w:ascii="仿宋" w:eastAsia="仿宋" w:hAnsi="仿宋" w:cs="仿宋"/>
                <w:sz w:val="24"/>
                <w:szCs w:val="24"/>
              </w:rPr>
            </w:pPr>
            <w:r w:rsidRPr="000236D4">
              <w:rPr>
                <w:rFonts w:ascii="仿宋" w:eastAsia="仿宋" w:hAnsi="仿宋" w:cs="仿宋" w:hint="eastAsia"/>
                <w:sz w:val="24"/>
                <w:szCs w:val="24"/>
              </w:rPr>
              <w:t>分管校长签字：</w:t>
            </w:r>
            <w:r w:rsidRPr="000236D4">
              <w:rPr>
                <w:rFonts w:ascii="仿宋" w:eastAsia="仿宋" w:hAnsi="仿宋" w:cs="仿宋"/>
                <w:sz w:val="24"/>
                <w:szCs w:val="24"/>
              </w:rPr>
              <w:t xml:space="preserve">   </w:t>
            </w:r>
            <w:r>
              <w:rPr>
                <w:rFonts w:ascii="仿宋" w:eastAsia="仿宋" w:hAnsi="仿宋" w:cs="仿宋"/>
                <w:sz w:val="24"/>
                <w:szCs w:val="24"/>
              </w:rPr>
              <w:t xml:space="preserve">    </w:t>
            </w:r>
            <w:r w:rsidRPr="000236D4">
              <w:rPr>
                <w:rFonts w:ascii="仿宋" w:eastAsia="仿宋" w:hAnsi="仿宋" w:cs="仿宋"/>
                <w:sz w:val="24"/>
                <w:szCs w:val="24"/>
              </w:rPr>
              <w:t xml:space="preserve">        </w:t>
            </w:r>
          </w:p>
          <w:p w:rsidR="0001524C" w:rsidRPr="000236D4" w:rsidRDefault="0001524C" w:rsidP="0001524C">
            <w:pPr>
              <w:wordWrap w:val="0"/>
              <w:spacing w:line="276" w:lineRule="auto"/>
              <w:ind w:firstLineChars="1350" w:firstLine="31680"/>
              <w:jc w:val="right"/>
              <w:rPr>
                <w:rFonts w:ascii="仿宋" w:eastAsia="仿宋" w:hAnsi="仿宋" w:cs="Times New Roman"/>
                <w:sz w:val="24"/>
                <w:szCs w:val="24"/>
              </w:rPr>
            </w:pPr>
            <w:r w:rsidRPr="000236D4">
              <w:rPr>
                <w:rFonts w:ascii="仿宋" w:eastAsia="仿宋" w:hAnsi="仿宋" w:cs="仿宋"/>
                <w:sz w:val="24"/>
                <w:szCs w:val="24"/>
              </w:rPr>
              <w:t xml:space="preserve">        </w:t>
            </w:r>
            <w:r w:rsidRPr="000236D4">
              <w:rPr>
                <w:rFonts w:ascii="仿宋" w:eastAsia="仿宋" w:hAnsi="仿宋" w:cs="仿宋" w:hint="eastAsia"/>
                <w:sz w:val="24"/>
                <w:szCs w:val="24"/>
              </w:rPr>
              <w:t>年</w:t>
            </w:r>
            <w:r w:rsidRPr="000236D4">
              <w:rPr>
                <w:rFonts w:ascii="仿宋" w:eastAsia="仿宋" w:hAnsi="仿宋" w:cs="仿宋"/>
                <w:sz w:val="24"/>
                <w:szCs w:val="24"/>
              </w:rPr>
              <w:t xml:space="preserve">    </w:t>
            </w:r>
            <w:r w:rsidRPr="000236D4">
              <w:rPr>
                <w:rFonts w:ascii="仿宋" w:eastAsia="仿宋" w:hAnsi="仿宋" w:cs="仿宋" w:hint="eastAsia"/>
                <w:sz w:val="24"/>
                <w:szCs w:val="24"/>
              </w:rPr>
              <w:t>月</w:t>
            </w:r>
            <w:r w:rsidRPr="000236D4">
              <w:rPr>
                <w:rFonts w:ascii="仿宋" w:eastAsia="仿宋" w:hAnsi="仿宋" w:cs="仿宋"/>
                <w:sz w:val="24"/>
                <w:szCs w:val="24"/>
              </w:rPr>
              <w:t xml:space="preserve">    </w:t>
            </w:r>
            <w:r w:rsidRPr="000236D4">
              <w:rPr>
                <w:rFonts w:ascii="仿宋" w:eastAsia="仿宋" w:hAnsi="仿宋" w:cs="仿宋" w:hint="eastAsia"/>
                <w:sz w:val="24"/>
                <w:szCs w:val="24"/>
              </w:rPr>
              <w:t>日</w:t>
            </w:r>
            <w:r>
              <w:rPr>
                <w:rFonts w:ascii="仿宋" w:eastAsia="仿宋" w:hAnsi="仿宋" w:cs="仿宋"/>
                <w:sz w:val="24"/>
                <w:szCs w:val="24"/>
              </w:rPr>
              <w:t xml:space="preserve"> </w:t>
            </w:r>
          </w:p>
        </w:tc>
      </w:tr>
    </w:tbl>
    <w:p w:rsidR="0001524C" w:rsidRPr="0090030D" w:rsidRDefault="0001524C" w:rsidP="000C4702">
      <w:pPr>
        <w:rPr>
          <w:rFonts w:cs="Times New Roman"/>
        </w:rPr>
      </w:pPr>
    </w:p>
    <w:sectPr w:rsidR="0001524C" w:rsidRPr="0090030D" w:rsidSect="00C81F39">
      <w:pgSz w:w="11906" w:h="16838"/>
      <w:pgMar w:top="1440" w:right="1588"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24C" w:rsidRDefault="0001524C" w:rsidP="0090030D">
      <w:pPr>
        <w:rPr>
          <w:rFonts w:cs="Times New Roman"/>
        </w:rPr>
      </w:pPr>
      <w:r>
        <w:rPr>
          <w:rFonts w:cs="Times New Roman"/>
        </w:rPr>
        <w:separator/>
      </w:r>
    </w:p>
  </w:endnote>
  <w:endnote w:type="continuationSeparator" w:id="0">
    <w:p w:rsidR="0001524C" w:rsidRDefault="0001524C" w:rsidP="0090030D">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24C" w:rsidRDefault="0001524C" w:rsidP="0090030D">
      <w:pPr>
        <w:rPr>
          <w:rFonts w:cs="Times New Roman"/>
        </w:rPr>
      </w:pPr>
      <w:r>
        <w:rPr>
          <w:rFonts w:cs="Times New Roman"/>
        </w:rPr>
        <w:separator/>
      </w:r>
    </w:p>
  </w:footnote>
  <w:footnote w:type="continuationSeparator" w:id="0">
    <w:p w:rsidR="0001524C" w:rsidRDefault="0001524C" w:rsidP="0090030D">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030D"/>
    <w:rsid w:val="0001524C"/>
    <w:rsid w:val="000236D4"/>
    <w:rsid w:val="00067AA6"/>
    <w:rsid w:val="00081059"/>
    <w:rsid w:val="00085668"/>
    <w:rsid w:val="000A677C"/>
    <w:rsid w:val="000C4702"/>
    <w:rsid w:val="000C5655"/>
    <w:rsid w:val="000D1FE2"/>
    <w:rsid w:val="00103373"/>
    <w:rsid w:val="00145F5C"/>
    <w:rsid w:val="001A6A8E"/>
    <w:rsid w:val="001A790D"/>
    <w:rsid w:val="001B1186"/>
    <w:rsid w:val="001E1A02"/>
    <w:rsid w:val="00217577"/>
    <w:rsid w:val="00230534"/>
    <w:rsid w:val="00246F06"/>
    <w:rsid w:val="002677D6"/>
    <w:rsid w:val="00267C4B"/>
    <w:rsid w:val="002714E4"/>
    <w:rsid w:val="0028486E"/>
    <w:rsid w:val="002A1971"/>
    <w:rsid w:val="002A5743"/>
    <w:rsid w:val="002B48F7"/>
    <w:rsid w:val="002B744C"/>
    <w:rsid w:val="002C457B"/>
    <w:rsid w:val="00300CC1"/>
    <w:rsid w:val="00301AD1"/>
    <w:rsid w:val="00301BA9"/>
    <w:rsid w:val="00344C39"/>
    <w:rsid w:val="00381863"/>
    <w:rsid w:val="00387EFB"/>
    <w:rsid w:val="003965A0"/>
    <w:rsid w:val="003B74DC"/>
    <w:rsid w:val="003C352C"/>
    <w:rsid w:val="003D4E38"/>
    <w:rsid w:val="00402B33"/>
    <w:rsid w:val="0042240B"/>
    <w:rsid w:val="0046180A"/>
    <w:rsid w:val="00476005"/>
    <w:rsid w:val="0047614B"/>
    <w:rsid w:val="00486A35"/>
    <w:rsid w:val="004B0318"/>
    <w:rsid w:val="004C1859"/>
    <w:rsid w:val="0050720C"/>
    <w:rsid w:val="0056214D"/>
    <w:rsid w:val="00567654"/>
    <w:rsid w:val="00567DD8"/>
    <w:rsid w:val="00570147"/>
    <w:rsid w:val="005934B3"/>
    <w:rsid w:val="00594B4D"/>
    <w:rsid w:val="006261FA"/>
    <w:rsid w:val="00630E28"/>
    <w:rsid w:val="00662827"/>
    <w:rsid w:val="00675E9F"/>
    <w:rsid w:val="00717B4E"/>
    <w:rsid w:val="007F0AAE"/>
    <w:rsid w:val="00813FC5"/>
    <w:rsid w:val="008574B0"/>
    <w:rsid w:val="00862F57"/>
    <w:rsid w:val="00885EA8"/>
    <w:rsid w:val="008E1B5B"/>
    <w:rsid w:val="008F2316"/>
    <w:rsid w:val="0090030D"/>
    <w:rsid w:val="00942C05"/>
    <w:rsid w:val="00942CDD"/>
    <w:rsid w:val="009A31C6"/>
    <w:rsid w:val="009A5285"/>
    <w:rsid w:val="009D16C6"/>
    <w:rsid w:val="009D6607"/>
    <w:rsid w:val="009F7872"/>
    <w:rsid w:val="00A10FB8"/>
    <w:rsid w:val="00A3085F"/>
    <w:rsid w:val="00A5148C"/>
    <w:rsid w:val="00A80078"/>
    <w:rsid w:val="00A80FF3"/>
    <w:rsid w:val="00AA1F4D"/>
    <w:rsid w:val="00AA7E00"/>
    <w:rsid w:val="00AB2336"/>
    <w:rsid w:val="00AC004D"/>
    <w:rsid w:val="00AF5CEA"/>
    <w:rsid w:val="00B0427F"/>
    <w:rsid w:val="00B17660"/>
    <w:rsid w:val="00B55D2C"/>
    <w:rsid w:val="00B67520"/>
    <w:rsid w:val="00BD74D8"/>
    <w:rsid w:val="00BF128A"/>
    <w:rsid w:val="00C0751D"/>
    <w:rsid w:val="00C2005F"/>
    <w:rsid w:val="00C53C27"/>
    <w:rsid w:val="00C733F5"/>
    <w:rsid w:val="00C76685"/>
    <w:rsid w:val="00C81F39"/>
    <w:rsid w:val="00C841EF"/>
    <w:rsid w:val="00CF0055"/>
    <w:rsid w:val="00CF3E32"/>
    <w:rsid w:val="00D17AA5"/>
    <w:rsid w:val="00D31C30"/>
    <w:rsid w:val="00D43BE2"/>
    <w:rsid w:val="00D4698F"/>
    <w:rsid w:val="00D503E2"/>
    <w:rsid w:val="00D569D2"/>
    <w:rsid w:val="00D60B2D"/>
    <w:rsid w:val="00D95FEE"/>
    <w:rsid w:val="00DB0013"/>
    <w:rsid w:val="00DC7C3E"/>
    <w:rsid w:val="00E31198"/>
    <w:rsid w:val="00E43DC0"/>
    <w:rsid w:val="00E523E2"/>
    <w:rsid w:val="00E62216"/>
    <w:rsid w:val="00E640A6"/>
    <w:rsid w:val="00E70179"/>
    <w:rsid w:val="00E772D6"/>
    <w:rsid w:val="00E83F61"/>
    <w:rsid w:val="00E90E0E"/>
    <w:rsid w:val="00EA3851"/>
    <w:rsid w:val="00EE2834"/>
    <w:rsid w:val="00EE6F05"/>
    <w:rsid w:val="00EF6706"/>
    <w:rsid w:val="00F11764"/>
    <w:rsid w:val="00F50566"/>
    <w:rsid w:val="00F56A89"/>
    <w:rsid w:val="00F63891"/>
    <w:rsid w:val="00FB56E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75E9F"/>
    <w:pPr>
      <w:widowControl w:val="0"/>
      <w:jc w:val="both"/>
    </w:pPr>
    <w:rPr>
      <w:rFonts w:cs="Calibri"/>
      <w:szCs w:val="21"/>
    </w:rPr>
  </w:style>
  <w:style w:type="paragraph" w:styleId="Heading1">
    <w:name w:val="heading 1"/>
    <w:basedOn w:val="Normal"/>
    <w:next w:val="Normal"/>
    <w:link w:val="Heading1Char"/>
    <w:uiPriority w:val="99"/>
    <w:qFormat/>
    <w:rsid w:val="00675E9F"/>
    <w:pPr>
      <w:keepNext/>
      <w:keepLines/>
      <w:spacing w:before="340" w:after="330" w:line="578" w:lineRule="auto"/>
      <w:outlineLvl w:val="0"/>
    </w:pPr>
    <w:rPr>
      <w:rFonts w:ascii="Times New Roman" w:hAnsi="Times New Roman" w:cs="Times New Roman"/>
      <w:b/>
      <w:bCs/>
      <w:kern w:val="44"/>
      <w:sz w:val="44"/>
      <w:szCs w:val="44"/>
    </w:rPr>
  </w:style>
  <w:style w:type="paragraph" w:styleId="Heading2">
    <w:name w:val="heading 2"/>
    <w:basedOn w:val="Normal"/>
    <w:next w:val="Normal"/>
    <w:link w:val="Heading2Char"/>
    <w:uiPriority w:val="99"/>
    <w:qFormat/>
    <w:rsid w:val="00675E9F"/>
    <w:pPr>
      <w:keepNext/>
      <w:keepLines/>
      <w:spacing w:before="260" w:after="260" w:line="416" w:lineRule="auto"/>
      <w:outlineLvl w:val="1"/>
    </w:pPr>
    <w:rPr>
      <w:rFonts w:ascii="Cambria" w:hAnsi="Cambria" w:cs="Cambria"/>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5E9F"/>
    <w:rPr>
      <w:rFonts w:ascii="Times New Roman" w:eastAsia="宋体" w:hAnsi="Times New Roman" w:cs="Times New Roman"/>
      <w:b/>
      <w:bCs/>
      <w:kern w:val="44"/>
      <w:sz w:val="44"/>
      <w:szCs w:val="44"/>
    </w:rPr>
  </w:style>
  <w:style w:type="character" w:customStyle="1" w:styleId="Heading2Char">
    <w:name w:val="Heading 2 Char"/>
    <w:basedOn w:val="DefaultParagraphFont"/>
    <w:link w:val="Heading2"/>
    <w:uiPriority w:val="99"/>
    <w:locked/>
    <w:rsid w:val="00675E9F"/>
    <w:rPr>
      <w:rFonts w:ascii="Cambria" w:eastAsia="宋体" w:hAnsi="Cambria" w:cs="Cambria"/>
      <w:b/>
      <w:bCs/>
      <w:kern w:val="2"/>
      <w:sz w:val="32"/>
      <w:szCs w:val="32"/>
    </w:rPr>
  </w:style>
  <w:style w:type="paragraph" w:styleId="TOC1">
    <w:name w:val="toc 1"/>
    <w:basedOn w:val="Normal"/>
    <w:next w:val="Normal"/>
    <w:autoRedefine/>
    <w:uiPriority w:val="99"/>
    <w:semiHidden/>
    <w:rsid w:val="00675E9F"/>
    <w:pPr>
      <w:tabs>
        <w:tab w:val="right" w:leader="dot" w:pos="8720"/>
      </w:tabs>
      <w:spacing w:line="560" w:lineRule="exact"/>
    </w:pPr>
    <w:rPr>
      <w:rFonts w:ascii="仿宋" w:eastAsia="仿宋" w:hAnsi="仿宋" w:cs="仿宋"/>
      <w:kern w:val="0"/>
      <w:sz w:val="28"/>
      <w:szCs w:val="28"/>
    </w:rPr>
  </w:style>
  <w:style w:type="paragraph" w:styleId="TOC2">
    <w:name w:val="toc 2"/>
    <w:basedOn w:val="Normal"/>
    <w:next w:val="Normal"/>
    <w:autoRedefine/>
    <w:uiPriority w:val="99"/>
    <w:semiHidden/>
    <w:rsid w:val="00675E9F"/>
    <w:pPr>
      <w:widowControl/>
      <w:spacing w:after="100" w:line="276" w:lineRule="auto"/>
      <w:ind w:left="220"/>
      <w:jc w:val="left"/>
    </w:pPr>
    <w:rPr>
      <w:kern w:val="0"/>
      <w:sz w:val="22"/>
      <w:szCs w:val="22"/>
    </w:rPr>
  </w:style>
  <w:style w:type="paragraph" w:styleId="TOC3">
    <w:name w:val="toc 3"/>
    <w:basedOn w:val="Normal"/>
    <w:next w:val="Normal"/>
    <w:autoRedefine/>
    <w:uiPriority w:val="99"/>
    <w:semiHidden/>
    <w:rsid w:val="00675E9F"/>
    <w:pPr>
      <w:widowControl/>
      <w:spacing w:after="100" w:line="276" w:lineRule="auto"/>
      <w:ind w:left="440"/>
      <w:jc w:val="left"/>
    </w:pPr>
    <w:rPr>
      <w:kern w:val="0"/>
      <w:sz w:val="22"/>
      <w:szCs w:val="22"/>
    </w:rPr>
  </w:style>
  <w:style w:type="paragraph" w:styleId="Title">
    <w:name w:val="Title"/>
    <w:basedOn w:val="Normal"/>
    <w:next w:val="Normal"/>
    <w:link w:val="TitleChar"/>
    <w:uiPriority w:val="99"/>
    <w:qFormat/>
    <w:rsid w:val="00675E9F"/>
    <w:pPr>
      <w:spacing w:before="240" w:after="60"/>
      <w:jc w:val="center"/>
      <w:outlineLvl w:val="0"/>
    </w:pPr>
    <w:rPr>
      <w:rFonts w:ascii="Cambria" w:hAnsi="Cambria" w:cs="Cambria"/>
      <w:b/>
      <w:bCs/>
      <w:sz w:val="32"/>
      <w:szCs w:val="32"/>
    </w:rPr>
  </w:style>
  <w:style w:type="character" w:customStyle="1" w:styleId="TitleChar">
    <w:name w:val="Title Char"/>
    <w:basedOn w:val="DefaultParagraphFont"/>
    <w:link w:val="Title"/>
    <w:uiPriority w:val="99"/>
    <w:locked/>
    <w:rsid w:val="00675E9F"/>
    <w:rPr>
      <w:rFonts w:ascii="Cambria" w:eastAsia="宋体" w:hAnsi="Cambria" w:cs="Cambria"/>
      <w:b/>
      <w:bCs/>
      <w:kern w:val="2"/>
      <w:sz w:val="32"/>
      <w:szCs w:val="32"/>
    </w:rPr>
  </w:style>
  <w:style w:type="paragraph" w:styleId="Subtitle">
    <w:name w:val="Subtitle"/>
    <w:basedOn w:val="Normal"/>
    <w:next w:val="Normal"/>
    <w:link w:val="SubtitleChar"/>
    <w:uiPriority w:val="99"/>
    <w:qFormat/>
    <w:rsid w:val="00675E9F"/>
    <w:pPr>
      <w:spacing w:before="240" w:after="60" w:line="312" w:lineRule="auto"/>
      <w:jc w:val="center"/>
      <w:outlineLvl w:val="1"/>
    </w:pPr>
    <w:rPr>
      <w:rFonts w:ascii="Cambria" w:hAnsi="Cambria" w:cs="Cambria"/>
      <w:b/>
      <w:bCs/>
      <w:kern w:val="28"/>
      <w:sz w:val="32"/>
      <w:szCs w:val="32"/>
    </w:rPr>
  </w:style>
  <w:style w:type="character" w:customStyle="1" w:styleId="SubtitleChar">
    <w:name w:val="Subtitle Char"/>
    <w:basedOn w:val="DefaultParagraphFont"/>
    <w:link w:val="Subtitle"/>
    <w:uiPriority w:val="99"/>
    <w:locked/>
    <w:rsid w:val="00675E9F"/>
    <w:rPr>
      <w:rFonts w:ascii="Cambria" w:eastAsia="宋体" w:hAnsi="Cambria" w:cs="Cambria"/>
      <w:b/>
      <w:bCs/>
      <w:kern w:val="28"/>
      <w:sz w:val="32"/>
      <w:szCs w:val="32"/>
    </w:rPr>
  </w:style>
  <w:style w:type="character" w:styleId="Strong">
    <w:name w:val="Strong"/>
    <w:basedOn w:val="DefaultParagraphFont"/>
    <w:uiPriority w:val="99"/>
    <w:qFormat/>
    <w:rsid w:val="00675E9F"/>
    <w:rPr>
      <w:b/>
      <w:bCs/>
    </w:rPr>
  </w:style>
  <w:style w:type="paragraph" w:styleId="NoSpacing">
    <w:name w:val="No Spacing"/>
    <w:uiPriority w:val="99"/>
    <w:qFormat/>
    <w:rsid w:val="00675E9F"/>
    <w:pPr>
      <w:widowControl w:val="0"/>
      <w:jc w:val="both"/>
    </w:pPr>
    <w:rPr>
      <w:rFonts w:ascii="Times New Roman" w:hAnsi="Times New Roman"/>
      <w:szCs w:val="21"/>
    </w:rPr>
  </w:style>
  <w:style w:type="paragraph" w:styleId="ListParagraph">
    <w:name w:val="List Paragraph"/>
    <w:basedOn w:val="Normal"/>
    <w:uiPriority w:val="99"/>
    <w:qFormat/>
    <w:rsid w:val="00675E9F"/>
    <w:pPr>
      <w:ind w:firstLineChars="200" w:firstLine="420"/>
    </w:pPr>
  </w:style>
  <w:style w:type="paragraph" w:styleId="TOCHeading">
    <w:name w:val="TOC Heading"/>
    <w:basedOn w:val="Heading1"/>
    <w:next w:val="Normal"/>
    <w:uiPriority w:val="99"/>
    <w:qFormat/>
    <w:rsid w:val="00675E9F"/>
    <w:pPr>
      <w:widowControl/>
      <w:spacing w:before="480" w:after="0" w:line="276" w:lineRule="auto"/>
      <w:jc w:val="left"/>
      <w:outlineLvl w:val="9"/>
    </w:pPr>
    <w:rPr>
      <w:rFonts w:ascii="Cambria" w:hAnsi="Cambria" w:cs="Cambria"/>
      <w:color w:val="365F91"/>
      <w:kern w:val="0"/>
      <w:sz w:val="28"/>
      <w:szCs w:val="28"/>
    </w:rPr>
  </w:style>
  <w:style w:type="paragraph" w:customStyle="1" w:styleId="1">
    <w:name w:val="列出段落1"/>
    <w:basedOn w:val="Normal"/>
    <w:uiPriority w:val="99"/>
    <w:rsid w:val="00675E9F"/>
    <w:pPr>
      <w:ind w:firstLineChars="200" w:firstLine="420"/>
    </w:pPr>
  </w:style>
  <w:style w:type="paragraph" w:customStyle="1" w:styleId="555">
    <w:name w:val="555"/>
    <w:basedOn w:val="Normal"/>
    <w:uiPriority w:val="99"/>
    <w:rsid w:val="00675E9F"/>
    <w:pPr>
      <w:autoSpaceDE w:val="0"/>
      <w:autoSpaceDN w:val="0"/>
      <w:adjustRightInd w:val="0"/>
      <w:spacing w:beforeLines="50" w:afterLines="50"/>
      <w:jc w:val="center"/>
    </w:pPr>
    <w:rPr>
      <w:rFonts w:ascii="华文中宋" w:eastAsia="华文中宋" w:hAnsi="华文中宋" w:cs="华文中宋"/>
      <w:b/>
      <w:bCs/>
      <w:color w:val="000000"/>
      <w:kern w:val="0"/>
      <w:sz w:val="32"/>
      <w:szCs w:val="32"/>
    </w:rPr>
  </w:style>
  <w:style w:type="paragraph" w:styleId="Header">
    <w:name w:val="header"/>
    <w:basedOn w:val="Normal"/>
    <w:link w:val="HeaderChar"/>
    <w:uiPriority w:val="99"/>
    <w:semiHidden/>
    <w:rsid w:val="0090030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90030D"/>
    <w:rPr>
      <w:kern w:val="2"/>
      <w:sz w:val="18"/>
      <w:szCs w:val="18"/>
    </w:rPr>
  </w:style>
  <w:style w:type="paragraph" w:styleId="Footer">
    <w:name w:val="footer"/>
    <w:basedOn w:val="Normal"/>
    <w:link w:val="FooterChar"/>
    <w:uiPriority w:val="99"/>
    <w:semiHidden/>
    <w:rsid w:val="0090030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90030D"/>
    <w:rPr>
      <w:kern w:val="2"/>
      <w:sz w:val="18"/>
      <w:szCs w:val="18"/>
    </w:rPr>
  </w:style>
  <w:style w:type="table" w:styleId="TableGrid">
    <w:name w:val="Table Grid"/>
    <w:basedOn w:val="TableNormal"/>
    <w:uiPriority w:val="99"/>
    <w:rsid w:val="0090030D"/>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2</Pages>
  <Words>111</Words>
  <Characters>639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曾亚</dc:creator>
  <cp:keywords/>
  <dc:description/>
  <cp:lastModifiedBy>王哲情</cp:lastModifiedBy>
  <cp:revision>12</cp:revision>
  <cp:lastPrinted>2017-12-29T02:09:00Z</cp:lastPrinted>
  <dcterms:created xsi:type="dcterms:W3CDTF">2018-01-10T07:57:00Z</dcterms:created>
  <dcterms:modified xsi:type="dcterms:W3CDTF">2018-01-10T08:44:00Z</dcterms:modified>
</cp:coreProperties>
</file>